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636C" w:rsidRDefault="00BA636C" w:rsidP="00BA636C">
      <w:pPr>
        <w:ind w:left="-426"/>
        <w:jc w:val="center"/>
        <w:rPr>
          <w:noProof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-74930</wp:posOffset>
            </wp:positionH>
            <wp:positionV relativeFrom="paragraph">
              <wp:posOffset>-207010</wp:posOffset>
            </wp:positionV>
            <wp:extent cx="6880860" cy="5156200"/>
            <wp:effectExtent l="19050" t="0" r="0" b="0"/>
            <wp:wrapNone/>
            <wp:docPr id="3" name="Рисунок 2" descr="C:\Users\user\Downloads\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ownloads\i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80860" cy="515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A636C" w:rsidRDefault="00BA636C" w:rsidP="00BA636C">
      <w:pPr>
        <w:spacing w:line="240" w:lineRule="auto"/>
        <w:contextualSpacing/>
        <w:rPr>
          <w:noProof/>
          <w:lang w:eastAsia="ru-RU"/>
        </w:rPr>
      </w:pPr>
    </w:p>
    <w:p w:rsidR="00BA636C" w:rsidRDefault="00BA636C" w:rsidP="00BA636C">
      <w:pPr>
        <w:spacing w:line="240" w:lineRule="auto"/>
        <w:contextualSpacing/>
        <w:jc w:val="center"/>
        <w:rPr>
          <w:noProof/>
          <w:lang w:eastAsia="ru-RU"/>
        </w:rPr>
      </w:pPr>
    </w:p>
    <w:p w:rsidR="00BA636C" w:rsidRPr="00BA636C" w:rsidRDefault="00BA636C" w:rsidP="00BA636C">
      <w:pPr>
        <w:spacing w:line="240" w:lineRule="auto"/>
        <w:contextualSpacing/>
        <w:jc w:val="center"/>
        <w:rPr>
          <w:rFonts w:ascii="Comic Sans MS" w:hAnsi="Comic Sans MS"/>
          <w:b/>
          <w:noProof/>
          <w:color w:val="E36C0A" w:themeColor="accent6" w:themeShade="BF"/>
          <w:sz w:val="72"/>
          <w:lang w:eastAsia="ru-RU"/>
        </w:rPr>
      </w:pPr>
      <w:r w:rsidRPr="00BA636C">
        <w:rPr>
          <w:rFonts w:ascii="Comic Sans MS" w:hAnsi="Comic Sans MS"/>
          <w:b/>
          <w:noProof/>
          <w:color w:val="E36C0A" w:themeColor="accent6" w:themeShade="BF"/>
          <w:sz w:val="72"/>
          <w:lang w:eastAsia="ru-RU"/>
        </w:rPr>
        <w:t>Картотека</w:t>
      </w:r>
    </w:p>
    <w:p w:rsidR="00BA636C" w:rsidRPr="00BA636C" w:rsidRDefault="00743BED" w:rsidP="00BA636C">
      <w:pPr>
        <w:spacing w:line="240" w:lineRule="auto"/>
        <w:ind w:left="-425"/>
        <w:contextualSpacing/>
        <w:jc w:val="center"/>
        <w:rPr>
          <w:rFonts w:ascii="Comic Sans MS" w:hAnsi="Comic Sans MS"/>
          <w:b/>
          <w:noProof/>
          <w:color w:val="E36C0A" w:themeColor="accent6" w:themeShade="BF"/>
          <w:sz w:val="72"/>
          <w:lang w:eastAsia="ru-RU"/>
        </w:rPr>
      </w:pPr>
      <w:r>
        <w:rPr>
          <w:rFonts w:ascii="Comic Sans MS" w:hAnsi="Comic Sans MS"/>
          <w:b/>
          <w:noProof/>
          <w:color w:val="E36C0A" w:themeColor="accent6" w:themeShade="BF"/>
          <w:sz w:val="72"/>
          <w:lang w:eastAsia="ru-RU"/>
        </w:rPr>
        <w:t xml:space="preserve">  </w:t>
      </w:r>
      <w:r w:rsidR="00BA636C" w:rsidRPr="00BA636C">
        <w:rPr>
          <w:rFonts w:ascii="Comic Sans MS" w:hAnsi="Comic Sans MS"/>
          <w:b/>
          <w:noProof/>
          <w:color w:val="E36C0A" w:themeColor="accent6" w:themeShade="BF"/>
          <w:sz w:val="72"/>
          <w:lang w:eastAsia="ru-RU"/>
        </w:rPr>
        <w:t>дидактических игр</w:t>
      </w:r>
    </w:p>
    <w:p w:rsidR="00BA636C" w:rsidRPr="00BA636C" w:rsidRDefault="00743BED" w:rsidP="00BA636C">
      <w:pPr>
        <w:spacing w:line="240" w:lineRule="auto"/>
        <w:ind w:left="-425"/>
        <w:contextualSpacing/>
        <w:jc w:val="center"/>
        <w:rPr>
          <w:rFonts w:ascii="Comic Sans MS" w:hAnsi="Comic Sans MS"/>
          <w:b/>
          <w:noProof/>
          <w:color w:val="E36C0A" w:themeColor="accent6" w:themeShade="BF"/>
          <w:sz w:val="48"/>
          <w:lang w:eastAsia="ru-RU"/>
        </w:rPr>
      </w:pPr>
      <w:r>
        <w:rPr>
          <w:rFonts w:ascii="Comic Sans MS" w:hAnsi="Comic Sans MS"/>
          <w:b/>
          <w:noProof/>
          <w:color w:val="E36C0A" w:themeColor="accent6" w:themeShade="BF"/>
          <w:sz w:val="48"/>
          <w:lang w:eastAsia="ru-RU"/>
        </w:rPr>
        <w:t xml:space="preserve">  </w:t>
      </w:r>
      <w:r w:rsidR="00BA636C" w:rsidRPr="00BA636C">
        <w:rPr>
          <w:rFonts w:ascii="Comic Sans MS" w:hAnsi="Comic Sans MS"/>
          <w:b/>
          <w:noProof/>
          <w:color w:val="E36C0A" w:themeColor="accent6" w:themeShade="BF"/>
          <w:sz w:val="48"/>
          <w:lang w:eastAsia="ru-RU"/>
        </w:rPr>
        <w:t xml:space="preserve">к практико-ориентированному </w:t>
      </w:r>
    </w:p>
    <w:p w:rsidR="00BA636C" w:rsidRPr="00BA636C" w:rsidRDefault="00743BED" w:rsidP="00BA636C">
      <w:pPr>
        <w:spacing w:line="240" w:lineRule="auto"/>
        <w:ind w:left="-425"/>
        <w:contextualSpacing/>
        <w:jc w:val="center"/>
        <w:rPr>
          <w:rFonts w:ascii="Comic Sans MS" w:hAnsi="Comic Sans MS"/>
          <w:b/>
          <w:noProof/>
          <w:color w:val="E36C0A" w:themeColor="accent6" w:themeShade="BF"/>
          <w:sz w:val="48"/>
          <w:lang w:eastAsia="ru-RU"/>
        </w:rPr>
      </w:pPr>
      <w:r>
        <w:rPr>
          <w:rFonts w:ascii="Comic Sans MS" w:hAnsi="Comic Sans MS"/>
          <w:b/>
          <w:noProof/>
          <w:color w:val="E36C0A" w:themeColor="accent6" w:themeShade="BF"/>
          <w:sz w:val="48"/>
          <w:lang w:eastAsia="ru-RU"/>
        </w:rPr>
        <w:t xml:space="preserve"> </w:t>
      </w:r>
      <w:r w:rsidR="00BA636C" w:rsidRPr="00BA636C">
        <w:rPr>
          <w:rFonts w:ascii="Comic Sans MS" w:hAnsi="Comic Sans MS"/>
          <w:b/>
          <w:noProof/>
          <w:color w:val="E36C0A" w:themeColor="accent6" w:themeShade="BF"/>
          <w:sz w:val="48"/>
          <w:lang w:eastAsia="ru-RU"/>
        </w:rPr>
        <w:t>инструментарию</w:t>
      </w:r>
    </w:p>
    <w:p w:rsidR="00BA636C" w:rsidRPr="00BA636C" w:rsidRDefault="00743BED" w:rsidP="00BA636C">
      <w:pPr>
        <w:spacing w:line="240" w:lineRule="auto"/>
        <w:ind w:left="-425"/>
        <w:contextualSpacing/>
        <w:jc w:val="center"/>
        <w:rPr>
          <w:rFonts w:ascii="Comic Sans MS" w:hAnsi="Comic Sans MS"/>
          <w:b/>
          <w:color w:val="E36C0A" w:themeColor="accent6" w:themeShade="BF"/>
          <w:sz w:val="48"/>
        </w:rPr>
      </w:pPr>
      <w:r>
        <w:rPr>
          <w:rFonts w:ascii="Comic Sans MS" w:hAnsi="Comic Sans MS"/>
          <w:b/>
          <w:noProof/>
          <w:color w:val="E36C0A" w:themeColor="accent6" w:themeShade="BF"/>
          <w:sz w:val="48"/>
          <w:lang w:eastAsia="ru-RU"/>
        </w:rPr>
        <w:t xml:space="preserve"> </w:t>
      </w:r>
      <w:r w:rsidR="00BA636C" w:rsidRPr="00BA636C">
        <w:rPr>
          <w:rFonts w:ascii="Comic Sans MS" w:hAnsi="Comic Sans MS"/>
          <w:b/>
          <w:noProof/>
          <w:color w:val="E36C0A" w:themeColor="accent6" w:themeShade="BF"/>
          <w:sz w:val="48"/>
          <w:lang w:eastAsia="ru-RU"/>
        </w:rPr>
        <w:t>«Секретный квадрат 5+»</w:t>
      </w:r>
    </w:p>
    <w:p w:rsidR="00BA636C" w:rsidRPr="00BA636C" w:rsidRDefault="00BA636C" w:rsidP="00BA636C">
      <w:pPr>
        <w:rPr>
          <w:rFonts w:ascii="Comic Sans MS" w:hAnsi="Comic Sans MS"/>
          <w:sz w:val="44"/>
        </w:rPr>
      </w:pPr>
    </w:p>
    <w:p w:rsidR="00BA636C" w:rsidRPr="00BA636C" w:rsidRDefault="00BA636C" w:rsidP="00BA636C">
      <w:pPr>
        <w:rPr>
          <w:rFonts w:ascii="Comic Sans MS" w:hAnsi="Comic Sans MS"/>
          <w:sz w:val="44"/>
        </w:rPr>
      </w:pPr>
    </w:p>
    <w:p w:rsidR="00BA636C" w:rsidRDefault="00BA636C" w:rsidP="00BA636C">
      <w:pPr>
        <w:rPr>
          <w:rFonts w:ascii="Comic Sans MS" w:hAnsi="Comic Sans MS"/>
          <w:sz w:val="44"/>
        </w:rPr>
      </w:pPr>
    </w:p>
    <w:p w:rsidR="00BA636C" w:rsidRDefault="00BA636C" w:rsidP="00BA636C">
      <w:pPr>
        <w:tabs>
          <w:tab w:val="left" w:pos="1792"/>
        </w:tabs>
        <w:rPr>
          <w:rFonts w:ascii="Comic Sans MS" w:hAnsi="Comic Sans MS"/>
          <w:sz w:val="44"/>
        </w:rPr>
      </w:pPr>
      <w:r>
        <w:rPr>
          <w:rFonts w:ascii="Comic Sans MS" w:hAnsi="Comic Sans MS"/>
          <w:noProof/>
          <w:sz w:val="44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1875</wp:posOffset>
            </wp:positionH>
            <wp:positionV relativeFrom="paragraph">
              <wp:posOffset>321295</wp:posOffset>
            </wp:positionV>
            <wp:extent cx="6834520" cy="5156791"/>
            <wp:effectExtent l="19050" t="0" r="4430" b="0"/>
            <wp:wrapNone/>
            <wp:docPr id="2" name="Рисунок 2" descr="C:\Users\user\Downloads\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ownloads\i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4520" cy="51567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Comic Sans MS" w:hAnsi="Comic Sans MS"/>
          <w:sz w:val="44"/>
        </w:rPr>
        <w:tab/>
      </w:r>
    </w:p>
    <w:p w:rsidR="00BA636C" w:rsidRDefault="00BA636C" w:rsidP="00BA636C">
      <w:pPr>
        <w:tabs>
          <w:tab w:val="left" w:pos="1792"/>
        </w:tabs>
        <w:rPr>
          <w:rFonts w:ascii="Comic Sans MS" w:hAnsi="Comic Sans MS"/>
          <w:sz w:val="44"/>
        </w:rPr>
      </w:pPr>
    </w:p>
    <w:p w:rsidR="00743BED" w:rsidRDefault="00743BED" w:rsidP="00743BED">
      <w:pPr>
        <w:tabs>
          <w:tab w:val="left" w:pos="3315"/>
        </w:tabs>
        <w:spacing w:line="240" w:lineRule="auto"/>
        <w:contextualSpacing/>
        <w:jc w:val="center"/>
        <w:rPr>
          <w:rFonts w:ascii="Comic Sans MS" w:hAnsi="Comic Sans MS"/>
          <w:sz w:val="44"/>
        </w:rPr>
      </w:pPr>
      <w:r>
        <w:rPr>
          <w:rFonts w:ascii="Comic Sans MS" w:hAnsi="Comic Sans MS"/>
          <w:sz w:val="44"/>
        </w:rPr>
        <w:t>Дидактическая игра</w:t>
      </w:r>
    </w:p>
    <w:p w:rsidR="00743BED" w:rsidRDefault="00743BED" w:rsidP="00743BED">
      <w:pPr>
        <w:tabs>
          <w:tab w:val="left" w:pos="3315"/>
        </w:tabs>
        <w:spacing w:line="240" w:lineRule="auto"/>
        <w:contextualSpacing/>
        <w:jc w:val="center"/>
        <w:rPr>
          <w:rFonts w:ascii="Comic Sans MS" w:hAnsi="Comic Sans MS"/>
          <w:sz w:val="44"/>
        </w:rPr>
      </w:pPr>
      <w:r>
        <w:rPr>
          <w:rFonts w:ascii="Comic Sans MS" w:hAnsi="Comic Sans MS"/>
          <w:sz w:val="44"/>
        </w:rPr>
        <w:t>«Узнай животных»</w:t>
      </w:r>
    </w:p>
    <w:p w:rsidR="00D967FD" w:rsidRDefault="00743BED" w:rsidP="00743BED">
      <w:pPr>
        <w:tabs>
          <w:tab w:val="left" w:pos="3315"/>
        </w:tabs>
        <w:spacing w:line="240" w:lineRule="auto"/>
        <w:contextualSpacing/>
        <w:rPr>
          <w:rFonts w:ascii="Comic Sans MS" w:hAnsi="Comic Sans MS"/>
          <w:sz w:val="28"/>
        </w:rPr>
      </w:pPr>
      <w:r>
        <w:rPr>
          <w:rFonts w:ascii="Comic Sans MS" w:hAnsi="Comic Sans MS"/>
          <w:sz w:val="44"/>
        </w:rPr>
        <w:t xml:space="preserve">      </w:t>
      </w:r>
      <w:r w:rsidRPr="00D967FD">
        <w:rPr>
          <w:rFonts w:ascii="Comic Sans MS" w:hAnsi="Comic Sans MS"/>
          <w:sz w:val="28"/>
        </w:rPr>
        <w:t>Цель: закрепить знания</w:t>
      </w:r>
      <w:r w:rsidR="007D4AD3">
        <w:rPr>
          <w:rFonts w:ascii="Comic Sans MS" w:hAnsi="Comic Sans MS"/>
          <w:sz w:val="28"/>
        </w:rPr>
        <w:t xml:space="preserve"> детей</w:t>
      </w:r>
      <w:r w:rsidRPr="00D967FD">
        <w:rPr>
          <w:rFonts w:ascii="Comic Sans MS" w:hAnsi="Comic Sans MS"/>
          <w:sz w:val="28"/>
        </w:rPr>
        <w:t xml:space="preserve"> о многообрази</w:t>
      </w:r>
      <w:r w:rsidR="00D967FD">
        <w:rPr>
          <w:rFonts w:ascii="Comic Sans MS" w:hAnsi="Comic Sans MS"/>
          <w:sz w:val="28"/>
        </w:rPr>
        <w:t xml:space="preserve">и </w:t>
      </w:r>
      <w:r w:rsidRPr="00D967FD">
        <w:rPr>
          <w:rFonts w:ascii="Comic Sans MS" w:hAnsi="Comic Sans MS"/>
          <w:sz w:val="28"/>
        </w:rPr>
        <w:t xml:space="preserve">животного мира, </w:t>
      </w:r>
    </w:p>
    <w:p w:rsidR="00D967FD" w:rsidRDefault="00D967FD" w:rsidP="00743BED">
      <w:pPr>
        <w:tabs>
          <w:tab w:val="left" w:pos="3315"/>
        </w:tabs>
        <w:spacing w:line="240" w:lineRule="auto"/>
        <w:contextualSpacing/>
        <w:rPr>
          <w:rFonts w:ascii="Comic Sans MS" w:hAnsi="Comic Sans MS"/>
          <w:sz w:val="28"/>
        </w:rPr>
      </w:pPr>
      <w:r>
        <w:rPr>
          <w:rFonts w:ascii="Comic Sans MS" w:hAnsi="Comic Sans MS"/>
          <w:sz w:val="28"/>
        </w:rPr>
        <w:t xml:space="preserve">          внешних </w:t>
      </w:r>
      <w:proofErr w:type="gramStart"/>
      <w:r>
        <w:rPr>
          <w:rFonts w:ascii="Comic Sans MS" w:hAnsi="Comic Sans MS"/>
          <w:sz w:val="28"/>
        </w:rPr>
        <w:t>признаках</w:t>
      </w:r>
      <w:proofErr w:type="gramEnd"/>
      <w:r>
        <w:rPr>
          <w:rFonts w:ascii="Comic Sans MS" w:hAnsi="Comic Sans MS"/>
          <w:sz w:val="28"/>
        </w:rPr>
        <w:t xml:space="preserve">, </w:t>
      </w:r>
      <w:r w:rsidR="00743BED" w:rsidRPr="00D967FD">
        <w:rPr>
          <w:rFonts w:ascii="Comic Sans MS" w:hAnsi="Comic Sans MS"/>
          <w:sz w:val="28"/>
        </w:rPr>
        <w:t>среде обитания</w:t>
      </w:r>
      <w:r w:rsidRPr="00D967FD">
        <w:rPr>
          <w:rFonts w:ascii="Comic Sans MS" w:hAnsi="Comic Sans MS"/>
          <w:sz w:val="28"/>
        </w:rPr>
        <w:t>.</w:t>
      </w:r>
    </w:p>
    <w:p w:rsidR="00D967FD" w:rsidRDefault="00D967FD" w:rsidP="00743BED">
      <w:pPr>
        <w:tabs>
          <w:tab w:val="left" w:pos="3315"/>
        </w:tabs>
        <w:spacing w:line="240" w:lineRule="auto"/>
        <w:contextualSpacing/>
        <w:rPr>
          <w:rFonts w:ascii="Comic Sans MS" w:hAnsi="Comic Sans MS"/>
          <w:sz w:val="28"/>
        </w:rPr>
      </w:pPr>
      <w:r>
        <w:rPr>
          <w:rFonts w:ascii="Comic Sans MS" w:hAnsi="Comic Sans MS"/>
          <w:sz w:val="28"/>
        </w:rPr>
        <w:t xml:space="preserve">           Ход игры:</w:t>
      </w:r>
    </w:p>
    <w:p w:rsidR="00D967FD" w:rsidRDefault="00D967FD" w:rsidP="00743BED">
      <w:pPr>
        <w:tabs>
          <w:tab w:val="left" w:pos="3315"/>
        </w:tabs>
        <w:spacing w:line="240" w:lineRule="auto"/>
        <w:contextualSpacing/>
        <w:rPr>
          <w:rFonts w:ascii="Comic Sans MS" w:hAnsi="Comic Sans MS"/>
          <w:sz w:val="28"/>
        </w:rPr>
      </w:pPr>
      <w:r>
        <w:rPr>
          <w:rFonts w:ascii="Comic Sans MS" w:hAnsi="Comic Sans MS"/>
          <w:sz w:val="28"/>
        </w:rPr>
        <w:t xml:space="preserve">           Взрослый предлагает ребенку рассмотреть игровое поле,</w:t>
      </w:r>
    </w:p>
    <w:p w:rsidR="00D967FD" w:rsidRDefault="00D967FD" w:rsidP="00743BED">
      <w:pPr>
        <w:tabs>
          <w:tab w:val="left" w:pos="3315"/>
        </w:tabs>
        <w:spacing w:line="240" w:lineRule="auto"/>
        <w:contextualSpacing/>
        <w:rPr>
          <w:rFonts w:ascii="Comic Sans MS" w:hAnsi="Comic Sans MS"/>
          <w:sz w:val="28"/>
        </w:rPr>
      </w:pPr>
      <w:r>
        <w:rPr>
          <w:rFonts w:ascii="Comic Sans MS" w:hAnsi="Comic Sans MS"/>
          <w:sz w:val="28"/>
        </w:rPr>
        <w:t xml:space="preserve">           в </w:t>
      </w:r>
      <w:proofErr w:type="gramStart"/>
      <w:r>
        <w:rPr>
          <w:rFonts w:ascii="Comic Sans MS" w:hAnsi="Comic Sans MS"/>
          <w:sz w:val="28"/>
        </w:rPr>
        <w:t>котором</w:t>
      </w:r>
      <w:proofErr w:type="gramEnd"/>
      <w:r>
        <w:rPr>
          <w:rFonts w:ascii="Comic Sans MS" w:hAnsi="Comic Sans MS"/>
          <w:sz w:val="28"/>
        </w:rPr>
        <w:t xml:space="preserve"> спрятались  животные определенной  </w:t>
      </w:r>
    </w:p>
    <w:p w:rsidR="00D967FD" w:rsidRDefault="00D967FD" w:rsidP="00743BED">
      <w:pPr>
        <w:tabs>
          <w:tab w:val="left" w:pos="3315"/>
        </w:tabs>
        <w:spacing w:line="240" w:lineRule="auto"/>
        <w:contextualSpacing/>
        <w:rPr>
          <w:rFonts w:ascii="Comic Sans MS" w:hAnsi="Comic Sans MS"/>
          <w:sz w:val="28"/>
        </w:rPr>
      </w:pPr>
      <w:r>
        <w:rPr>
          <w:rFonts w:ascii="Comic Sans MS" w:hAnsi="Comic Sans MS"/>
          <w:sz w:val="28"/>
        </w:rPr>
        <w:t xml:space="preserve">           классификационной группы. Для того</w:t>
      </w:r>
      <w:proofErr w:type="gramStart"/>
      <w:r>
        <w:rPr>
          <w:rFonts w:ascii="Comic Sans MS" w:hAnsi="Comic Sans MS"/>
          <w:sz w:val="28"/>
        </w:rPr>
        <w:t>,</w:t>
      </w:r>
      <w:proofErr w:type="gramEnd"/>
      <w:r>
        <w:rPr>
          <w:rFonts w:ascii="Comic Sans MS" w:hAnsi="Comic Sans MS"/>
          <w:sz w:val="28"/>
        </w:rPr>
        <w:t xml:space="preserve"> чтобы узнать, какие</w:t>
      </w:r>
    </w:p>
    <w:p w:rsidR="00D967FD" w:rsidRDefault="00D967FD" w:rsidP="00743BED">
      <w:pPr>
        <w:tabs>
          <w:tab w:val="left" w:pos="3315"/>
        </w:tabs>
        <w:spacing w:line="240" w:lineRule="auto"/>
        <w:contextualSpacing/>
        <w:rPr>
          <w:rFonts w:ascii="Comic Sans MS" w:hAnsi="Comic Sans MS"/>
          <w:sz w:val="28"/>
        </w:rPr>
      </w:pPr>
      <w:r>
        <w:rPr>
          <w:rFonts w:ascii="Comic Sans MS" w:hAnsi="Comic Sans MS"/>
          <w:sz w:val="28"/>
        </w:rPr>
        <w:t xml:space="preserve">           животные зашифрованы,  ребенку необходимо расшифровать </w:t>
      </w:r>
    </w:p>
    <w:p w:rsidR="00D967FD" w:rsidRDefault="00D967FD" w:rsidP="00743BED">
      <w:pPr>
        <w:tabs>
          <w:tab w:val="left" w:pos="3315"/>
        </w:tabs>
        <w:spacing w:line="240" w:lineRule="auto"/>
        <w:contextualSpacing/>
        <w:rPr>
          <w:rFonts w:ascii="Comic Sans MS" w:hAnsi="Comic Sans MS"/>
          <w:sz w:val="28"/>
        </w:rPr>
      </w:pPr>
      <w:r>
        <w:rPr>
          <w:rFonts w:ascii="Comic Sans MS" w:hAnsi="Comic Sans MS"/>
          <w:sz w:val="28"/>
        </w:rPr>
        <w:t xml:space="preserve">           карточку с кодом. </w:t>
      </w:r>
      <w:r w:rsidR="007467C9">
        <w:rPr>
          <w:rFonts w:ascii="Comic Sans MS" w:hAnsi="Comic Sans MS"/>
          <w:sz w:val="28"/>
        </w:rPr>
        <w:t>Расшифровав</w:t>
      </w:r>
      <w:r>
        <w:rPr>
          <w:rFonts w:ascii="Comic Sans MS" w:hAnsi="Comic Sans MS"/>
          <w:sz w:val="28"/>
        </w:rPr>
        <w:t xml:space="preserve"> карточку с кодом,</w:t>
      </w:r>
      <w:r w:rsidR="00563853">
        <w:rPr>
          <w:rFonts w:ascii="Comic Sans MS" w:hAnsi="Comic Sans MS"/>
          <w:sz w:val="28"/>
        </w:rPr>
        <w:t xml:space="preserve"> </w:t>
      </w:r>
      <w:r w:rsidR="007467C9">
        <w:rPr>
          <w:rFonts w:ascii="Comic Sans MS" w:hAnsi="Comic Sans MS"/>
          <w:sz w:val="28"/>
        </w:rPr>
        <w:t>ребенок</w:t>
      </w:r>
    </w:p>
    <w:p w:rsidR="00D967FD" w:rsidRDefault="00D967FD" w:rsidP="00743BED">
      <w:pPr>
        <w:tabs>
          <w:tab w:val="left" w:pos="3315"/>
        </w:tabs>
        <w:spacing w:line="240" w:lineRule="auto"/>
        <w:contextualSpacing/>
        <w:rPr>
          <w:rFonts w:ascii="Comic Sans MS" w:hAnsi="Comic Sans MS"/>
          <w:sz w:val="28"/>
        </w:rPr>
      </w:pPr>
      <w:r>
        <w:rPr>
          <w:rFonts w:ascii="Comic Sans MS" w:hAnsi="Comic Sans MS"/>
          <w:sz w:val="28"/>
        </w:rPr>
        <w:t xml:space="preserve">            определяет классификационную группу животных, </w:t>
      </w:r>
    </w:p>
    <w:p w:rsidR="00D967FD" w:rsidRDefault="00D967FD" w:rsidP="00743BED">
      <w:pPr>
        <w:tabs>
          <w:tab w:val="left" w:pos="3315"/>
        </w:tabs>
        <w:spacing w:line="240" w:lineRule="auto"/>
        <w:contextualSpacing/>
        <w:rPr>
          <w:rFonts w:ascii="Comic Sans MS" w:hAnsi="Comic Sans MS"/>
          <w:sz w:val="28"/>
        </w:rPr>
      </w:pPr>
      <w:r>
        <w:rPr>
          <w:rFonts w:ascii="Comic Sans MS" w:hAnsi="Comic Sans MS"/>
          <w:sz w:val="28"/>
        </w:rPr>
        <w:t xml:space="preserve">            среду их обитания.          </w:t>
      </w:r>
    </w:p>
    <w:p w:rsidR="00BA636C" w:rsidRPr="00D967FD" w:rsidRDefault="00D967FD" w:rsidP="00D967FD">
      <w:pPr>
        <w:tabs>
          <w:tab w:val="left" w:pos="3315"/>
        </w:tabs>
        <w:spacing w:line="240" w:lineRule="auto"/>
        <w:contextualSpacing/>
        <w:rPr>
          <w:rFonts w:ascii="Comic Sans MS" w:hAnsi="Comic Sans MS"/>
          <w:sz w:val="28"/>
        </w:rPr>
      </w:pPr>
      <w:r>
        <w:rPr>
          <w:rFonts w:ascii="Comic Sans MS" w:hAnsi="Comic Sans MS"/>
          <w:sz w:val="28"/>
        </w:rPr>
        <w:t xml:space="preserve">           </w:t>
      </w:r>
    </w:p>
    <w:p w:rsidR="00BA636C" w:rsidRDefault="00BA636C" w:rsidP="00BA636C">
      <w:pPr>
        <w:tabs>
          <w:tab w:val="left" w:pos="1792"/>
        </w:tabs>
        <w:rPr>
          <w:rFonts w:ascii="Comic Sans MS" w:hAnsi="Comic Sans MS"/>
          <w:sz w:val="44"/>
        </w:rPr>
      </w:pPr>
      <w:r w:rsidRPr="00BA636C">
        <w:rPr>
          <w:rFonts w:ascii="Comic Sans MS" w:hAnsi="Comic Sans MS"/>
          <w:noProof/>
          <w:sz w:val="44"/>
          <w:lang w:eastAsia="ru-RU"/>
        </w:rPr>
        <w:lastRenderedPageBreak/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-106665</wp:posOffset>
            </wp:positionH>
            <wp:positionV relativeFrom="paragraph">
              <wp:posOffset>-68491</wp:posOffset>
            </wp:positionV>
            <wp:extent cx="6881480" cy="5156790"/>
            <wp:effectExtent l="19050" t="0" r="0" b="0"/>
            <wp:wrapNone/>
            <wp:docPr id="4" name="Рисунок 2" descr="C:\Users\user\Downloads\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ownloads\i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81480" cy="51567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F0C65" w:rsidRDefault="006F0C65" w:rsidP="006F0C65">
      <w:pPr>
        <w:tabs>
          <w:tab w:val="left" w:pos="2461"/>
        </w:tabs>
        <w:spacing w:line="240" w:lineRule="auto"/>
        <w:contextualSpacing/>
        <w:rPr>
          <w:rFonts w:ascii="Comic Sans MS" w:hAnsi="Comic Sans MS"/>
          <w:sz w:val="44"/>
        </w:rPr>
      </w:pPr>
      <w:r>
        <w:rPr>
          <w:rFonts w:ascii="Comic Sans MS" w:hAnsi="Comic Sans MS"/>
          <w:sz w:val="44"/>
        </w:rPr>
        <w:tab/>
      </w:r>
    </w:p>
    <w:p w:rsidR="006F0C65" w:rsidRDefault="006F0C65" w:rsidP="006F0C65">
      <w:pPr>
        <w:tabs>
          <w:tab w:val="left" w:pos="2461"/>
        </w:tabs>
        <w:spacing w:line="240" w:lineRule="auto"/>
        <w:contextualSpacing/>
        <w:rPr>
          <w:rFonts w:ascii="Comic Sans MS" w:hAnsi="Comic Sans MS"/>
          <w:sz w:val="36"/>
        </w:rPr>
      </w:pPr>
      <w:r>
        <w:rPr>
          <w:rFonts w:ascii="Comic Sans MS" w:hAnsi="Comic Sans MS"/>
          <w:sz w:val="44"/>
        </w:rPr>
        <w:t xml:space="preserve">        </w:t>
      </w:r>
      <w:r w:rsidRPr="006F0C65">
        <w:rPr>
          <w:rFonts w:ascii="Comic Sans MS" w:hAnsi="Comic Sans MS"/>
          <w:sz w:val="36"/>
        </w:rPr>
        <w:t>Вашему вниманию представлена</w:t>
      </w:r>
      <w:r>
        <w:rPr>
          <w:rFonts w:ascii="Comic Sans MS" w:hAnsi="Comic Sans MS"/>
          <w:sz w:val="36"/>
        </w:rPr>
        <w:t xml:space="preserve">  </w:t>
      </w:r>
      <w:r w:rsidRPr="006F0C65">
        <w:rPr>
          <w:rFonts w:ascii="Comic Sans MS" w:hAnsi="Comic Sans MS"/>
          <w:sz w:val="36"/>
        </w:rPr>
        <w:t xml:space="preserve">картотека </w:t>
      </w:r>
      <w:r>
        <w:rPr>
          <w:rFonts w:ascii="Comic Sans MS" w:hAnsi="Comic Sans MS"/>
          <w:sz w:val="36"/>
        </w:rPr>
        <w:t xml:space="preserve">              </w:t>
      </w:r>
    </w:p>
    <w:p w:rsidR="006F0C65" w:rsidRDefault="006F0C65" w:rsidP="006F0C65">
      <w:pPr>
        <w:tabs>
          <w:tab w:val="left" w:pos="2461"/>
        </w:tabs>
        <w:spacing w:line="240" w:lineRule="auto"/>
        <w:contextualSpacing/>
        <w:rPr>
          <w:rFonts w:ascii="Comic Sans MS" w:hAnsi="Comic Sans MS"/>
          <w:sz w:val="36"/>
        </w:rPr>
      </w:pPr>
      <w:r>
        <w:rPr>
          <w:rFonts w:ascii="Comic Sans MS" w:hAnsi="Comic Sans MS"/>
          <w:sz w:val="36"/>
        </w:rPr>
        <w:t xml:space="preserve">         дидактических игр </w:t>
      </w:r>
      <w:r w:rsidRPr="006F0C65">
        <w:rPr>
          <w:rFonts w:ascii="Comic Sans MS" w:hAnsi="Comic Sans MS"/>
          <w:sz w:val="36"/>
        </w:rPr>
        <w:t xml:space="preserve">к </w:t>
      </w:r>
      <w:proofErr w:type="gramStart"/>
      <w:r w:rsidRPr="006F0C65">
        <w:rPr>
          <w:rFonts w:ascii="Comic Sans MS" w:hAnsi="Comic Sans MS"/>
          <w:sz w:val="36"/>
        </w:rPr>
        <w:t>практико</w:t>
      </w:r>
      <w:r>
        <w:rPr>
          <w:rFonts w:ascii="Comic Sans MS" w:hAnsi="Comic Sans MS"/>
          <w:sz w:val="36"/>
        </w:rPr>
        <w:t>-ориентированному</w:t>
      </w:r>
      <w:proofErr w:type="gramEnd"/>
      <w:r>
        <w:rPr>
          <w:rFonts w:ascii="Comic Sans MS" w:hAnsi="Comic Sans MS"/>
          <w:sz w:val="36"/>
        </w:rPr>
        <w:t xml:space="preserve">  </w:t>
      </w:r>
    </w:p>
    <w:p w:rsidR="006F0C65" w:rsidRDefault="006F0C65" w:rsidP="006F0C65">
      <w:pPr>
        <w:tabs>
          <w:tab w:val="left" w:pos="2461"/>
        </w:tabs>
        <w:spacing w:line="240" w:lineRule="auto"/>
        <w:contextualSpacing/>
        <w:rPr>
          <w:rFonts w:ascii="Comic Sans MS" w:hAnsi="Comic Sans MS"/>
          <w:sz w:val="36"/>
        </w:rPr>
      </w:pPr>
      <w:r>
        <w:rPr>
          <w:rFonts w:ascii="Comic Sans MS" w:hAnsi="Comic Sans MS"/>
          <w:sz w:val="36"/>
        </w:rPr>
        <w:t xml:space="preserve">         инструментарию «Секретный квадрат 5+».</w:t>
      </w:r>
    </w:p>
    <w:p w:rsidR="006F0C65" w:rsidRDefault="006F0C65" w:rsidP="006F0C65">
      <w:pPr>
        <w:tabs>
          <w:tab w:val="left" w:pos="2461"/>
        </w:tabs>
        <w:spacing w:line="240" w:lineRule="auto"/>
        <w:contextualSpacing/>
        <w:rPr>
          <w:rFonts w:ascii="Comic Sans MS" w:hAnsi="Comic Sans MS"/>
          <w:sz w:val="36"/>
        </w:rPr>
      </w:pPr>
      <w:r>
        <w:rPr>
          <w:rFonts w:ascii="Comic Sans MS" w:hAnsi="Comic Sans MS"/>
          <w:sz w:val="36"/>
        </w:rPr>
        <w:t xml:space="preserve">         Игры направлены на развитие </w:t>
      </w:r>
      <w:proofErr w:type="gramStart"/>
      <w:r>
        <w:rPr>
          <w:rFonts w:ascii="Comic Sans MS" w:hAnsi="Comic Sans MS"/>
          <w:sz w:val="36"/>
        </w:rPr>
        <w:t>познавательных</w:t>
      </w:r>
      <w:proofErr w:type="gramEnd"/>
      <w:r>
        <w:rPr>
          <w:rFonts w:ascii="Comic Sans MS" w:hAnsi="Comic Sans MS"/>
          <w:sz w:val="36"/>
        </w:rPr>
        <w:t xml:space="preserve"> </w:t>
      </w:r>
    </w:p>
    <w:p w:rsidR="006F0C65" w:rsidRDefault="006F0C65" w:rsidP="006F0C65">
      <w:pPr>
        <w:tabs>
          <w:tab w:val="left" w:pos="2461"/>
        </w:tabs>
        <w:spacing w:line="240" w:lineRule="auto"/>
        <w:contextualSpacing/>
        <w:rPr>
          <w:rFonts w:ascii="Comic Sans MS" w:hAnsi="Comic Sans MS"/>
          <w:sz w:val="36"/>
        </w:rPr>
      </w:pPr>
      <w:r>
        <w:rPr>
          <w:rFonts w:ascii="Comic Sans MS" w:hAnsi="Comic Sans MS"/>
          <w:sz w:val="36"/>
        </w:rPr>
        <w:t xml:space="preserve">         интересов, мышления, </w:t>
      </w:r>
      <w:proofErr w:type="gramStart"/>
      <w:r>
        <w:rPr>
          <w:rFonts w:ascii="Comic Sans MS" w:hAnsi="Comic Sans MS"/>
          <w:sz w:val="36"/>
        </w:rPr>
        <w:t>зрительно-пространственной</w:t>
      </w:r>
      <w:proofErr w:type="gramEnd"/>
    </w:p>
    <w:p w:rsidR="007467C9" w:rsidRDefault="006F0C65" w:rsidP="006F0C65">
      <w:pPr>
        <w:tabs>
          <w:tab w:val="left" w:pos="2461"/>
        </w:tabs>
        <w:spacing w:line="240" w:lineRule="auto"/>
        <w:contextualSpacing/>
        <w:rPr>
          <w:rFonts w:ascii="Comic Sans MS" w:hAnsi="Comic Sans MS"/>
          <w:sz w:val="36"/>
        </w:rPr>
      </w:pPr>
      <w:r>
        <w:rPr>
          <w:rFonts w:ascii="Comic Sans MS" w:hAnsi="Comic Sans MS"/>
          <w:sz w:val="36"/>
        </w:rPr>
        <w:t xml:space="preserve">         ориентировки, связной речи и</w:t>
      </w:r>
      <w:r w:rsidR="007467C9">
        <w:rPr>
          <w:rFonts w:ascii="Comic Sans MS" w:hAnsi="Comic Sans MS"/>
          <w:sz w:val="36"/>
        </w:rPr>
        <w:t xml:space="preserve"> </w:t>
      </w:r>
      <w:proofErr w:type="gramStart"/>
      <w:r>
        <w:rPr>
          <w:rFonts w:ascii="Comic Sans MS" w:hAnsi="Comic Sans MS"/>
          <w:sz w:val="36"/>
        </w:rPr>
        <w:t>коммуникативных</w:t>
      </w:r>
      <w:proofErr w:type="gramEnd"/>
    </w:p>
    <w:p w:rsidR="007467C9" w:rsidRDefault="007467C9" w:rsidP="006F0C65">
      <w:pPr>
        <w:tabs>
          <w:tab w:val="left" w:pos="2461"/>
        </w:tabs>
        <w:spacing w:line="240" w:lineRule="auto"/>
        <w:contextualSpacing/>
        <w:rPr>
          <w:rFonts w:ascii="Comic Sans MS" w:hAnsi="Comic Sans MS"/>
          <w:sz w:val="36"/>
        </w:rPr>
      </w:pPr>
      <w:r>
        <w:rPr>
          <w:rFonts w:ascii="Comic Sans MS" w:hAnsi="Comic Sans MS"/>
          <w:sz w:val="36"/>
        </w:rPr>
        <w:t xml:space="preserve">         навыков,  а также навыков расшифровки кодов и</w:t>
      </w:r>
    </w:p>
    <w:p w:rsidR="007467C9" w:rsidRDefault="007467C9" w:rsidP="006F0C65">
      <w:pPr>
        <w:tabs>
          <w:tab w:val="left" w:pos="2461"/>
        </w:tabs>
        <w:spacing w:line="240" w:lineRule="auto"/>
        <w:contextualSpacing/>
        <w:rPr>
          <w:rFonts w:ascii="Comic Sans MS" w:hAnsi="Comic Sans MS"/>
          <w:sz w:val="36"/>
        </w:rPr>
      </w:pPr>
      <w:r>
        <w:rPr>
          <w:rFonts w:ascii="Comic Sans MS" w:hAnsi="Comic Sans MS"/>
          <w:sz w:val="36"/>
        </w:rPr>
        <w:t xml:space="preserve">         зашифровки предметов у детей </w:t>
      </w:r>
      <w:proofErr w:type="gramStart"/>
      <w:r>
        <w:rPr>
          <w:rFonts w:ascii="Comic Sans MS" w:hAnsi="Comic Sans MS"/>
          <w:sz w:val="36"/>
        </w:rPr>
        <w:t>старшего</w:t>
      </w:r>
      <w:proofErr w:type="gramEnd"/>
    </w:p>
    <w:p w:rsidR="006F0C65" w:rsidRPr="006F0C65" w:rsidRDefault="007467C9" w:rsidP="006F0C65">
      <w:pPr>
        <w:tabs>
          <w:tab w:val="left" w:pos="2461"/>
        </w:tabs>
        <w:spacing w:line="240" w:lineRule="auto"/>
        <w:contextualSpacing/>
        <w:rPr>
          <w:rFonts w:ascii="Comic Sans MS" w:hAnsi="Comic Sans MS"/>
          <w:sz w:val="36"/>
        </w:rPr>
      </w:pPr>
      <w:r>
        <w:rPr>
          <w:rFonts w:ascii="Comic Sans MS" w:hAnsi="Comic Sans MS"/>
          <w:sz w:val="36"/>
        </w:rPr>
        <w:t xml:space="preserve">         дошкольного возраста. </w:t>
      </w:r>
    </w:p>
    <w:p w:rsidR="006F0C65" w:rsidRPr="006F0C65" w:rsidRDefault="006F0C65" w:rsidP="006F0C65">
      <w:pPr>
        <w:tabs>
          <w:tab w:val="left" w:pos="2461"/>
        </w:tabs>
        <w:spacing w:line="240" w:lineRule="auto"/>
        <w:contextualSpacing/>
        <w:rPr>
          <w:rFonts w:ascii="Comic Sans MS" w:hAnsi="Comic Sans MS"/>
          <w:sz w:val="36"/>
        </w:rPr>
      </w:pPr>
    </w:p>
    <w:p w:rsidR="00BA636C" w:rsidRDefault="006F0C65" w:rsidP="007467C9">
      <w:pPr>
        <w:tabs>
          <w:tab w:val="left" w:pos="2461"/>
        </w:tabs>
        <w:rPr>
          <w:rFonts w:ascii="Comic Sans MS" w:hAnsi="Comic Sans MS"/>
          <w:sz w:val="44"/>
        </w:rPr>
      </w:pPr>
      <w:r>
        <w:rPr>
          <w:rFonts w:ascii="Comic Sans MS" w:hAnsi="Comic Sans MS"/>
          <w:sz w:val="44"/>
        </w:rPr>
        <w:t xml:space="preserve">  </w:t>
      </w:r>
    </w:p>
    <w:p w:rsidR="006F0C65" w:rsidRDefault="006F0C65" w:rsidP="006F0C65">
      <w:pPr>
        <w:tabs>
          <w:tab w:val="left" w:pos="3315"/>
        </w:tabs>
        <w:spacing w:line="240" w:lineRule="auto"/>
        <w:contextualSpacing/>
        <w:jc w:val="center"/>
        <w:rPr>
          <w:rFonts w:ascii="Comic Sans MS" w:hAnsi="Comic Sans MS"/>
          <w:sz w:val="44"/>
        </w:rPr>
      </w:pPr>
    </w:p>
    <w:p w:rsidR="006F0C65" w:rsidRDefault="001C245B" w:rsidP="006F0C65">
      <w:pPr>
        <w:tabs>
          <w:tab w:val="left" w:pos="3315"/>
        </w:tabs>
        <w:spacing w:line="240" w:lineRule="auto"/>
        <w:contextualSpacing/>
        <w:jc w:val="center"/>
        <w:rPr>
          <w:rFonts w:ascii="Comic Sans MS" w:hAnsi="Comic Sans MS"/>
          <w:sz w:val="44"/>
        </w:rPr>
      </w:pPr>
      <w:r>
        <w:rPr>
          <w:rFonts w:ascii="Comic Sans MS" w:hAnsi="Comic Sans MS"/>
          <w:noProof/>
          <w:sz w:val="44"/>
          <w:lang w:eastAsia="ru-RU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-96520</wp:posOffset>
            </wp:positionH>
            <wp:positionV relativeFrom="paragraph">
              <wp:posOffset>53975</wp:posOffset>
            </wp:positionV>
            <wp:extent cx="6880860" cy="5156200"/>
            <wp:effectExtent l="19050" t="0" r="0" b="0"/>
            <wp:wrapNone/>
            <wp:docPr id="5" name="Рисунок 2" descr="C:\Users\user\Downloads\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ownloads\i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80860" cy="515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C245B" w:rsidRDefault="001C245B" w:rsidP="006F0C65">
      <w:pPr>
        <w:tabs>
          <w:tab w:val="left" w:pos="3315"/>
        </w:tabs>
        <w:spacing w:line="240" w:lineRule="auto"/>
        <w:contextualSpacing/>
        <w:jc w:val="center"/>
        <w:rPr>
          <w:rFonts w:ascii="Comic Sans MS" w:hAnsi="Comic Sans MS"/>
          <w:sz w:val="44"/>
        </w:rPr>
      </w:pPr>
    </w:p>
    <w:p w:rsidR="006F0C65" w:rsidRDefault="006F0C65" w:rsidP="006F0C65">
      <w:pPr>
        <w:tabs>
          <w:tab w:val="left" w:pos="3315"/>
        </w:tabs>
        <w:spacing w:line="240" w:lineRule="auto"/>
        <w:contextualSpacing/>
        <w:jc w:val="center"/>
        <w:rPr>
          <w:rFonts w:ascii="Comic Sans MS" w:hAnsi="Comic Sans MS"/>
          <w:sz w:val="44"/>
        </w:rPr>
      </w:pPr>
      <w:r>
        <w:rPr>
          <w:rFonts w:ascii="Comic Sans MS" w:hAnsi="Comic Sans MS"/>
          <w:sz w:val="44"/>
        </w:rPr>
        <w:t>Дидактическая игра</w:t>
      </w:r>
    </w:p>
    <w:p w:rsidR="006F0C65" w:rsidRDefault="006F0C65" w:rsidP="006F0C65">
      <w:pPr>
        <w:tabs>
          <w:tab w:val="left" w:pos="3315"/>
        </w:tabs>
        <w:spacing w:line="240" w:lineRule="auto"/>
        <w:contextualSpacing/>
        <w:jc w:val="center"/>
        <w:rPr>
          <w:rFonts w:ascii="Comic Sans MS" w:hAnsi="Comic Sans MS"/>
          <w:sz w:val="44"/>
        </w:rPr>
      </w:pPr>
      <w:r>
        <w:rPr>
          <w:rFonts w:ascii="Comic Sans MS" w:hAnsi="Comic Sans MS"/>
          <w:sz w:val="44"/>
        </w:rPr>
        <w:t>«Узнай времена года»</w:t>
      </w:r>
    </w:p>
    <w:p w:rsidR="007D4AD3" w:rsidRDefault="006F0C65" w:rsidP="006F0C65">
      <w:pPr>
        <w:tabs>
          <w:tab w:val="left" w:pos="3315"/>
        </w:tabs>
        <w:spacing w:line="240" w:lineRule="auto"/>
        <w:contextualSpacing/>
        <w:rPr>
          <w:rFonts w:ascii="Comic Sans MS" w:hAnsi="Comic Sans MS"/>
          <w:sz w:val="28"/>
        </w:rPr>
      </w:pPr>
      <w:r>
        <w:rPr>
          <w:rFonts w:ascii="Comic Sans MS" w:hAnsi="Comic Sans MS"/>
          <w:sz w:val="44"/>
        </w:rPr>
        <w:t xml:space="preserve">      </w:t>
      </w:r>
      <w:r w:rsidRPr="00D967FD">
        <w:rPr>
          <w:rFonts w:ascii="Comic Sans MS" w:hAnsi="Comic Sans MS"/>
          <w:sz w:val="28"/>
        </w:rPr>
        <w:t xml:space="preserve">Цель: </w:t>
      </w:r>
      <w:r>
        <w:rPr>
          <w:rFonts w:ascii="Comic Sans MS" w:hAnsi="Comic Sans MS"/>
          <w:sz w:val="28"/>
        </w:rPr>
        <w:t>обогатить представления</w:t>
      </w:r>
      <w:r w:rsidR="007D4AD3">
        <w:rPr>
          <w:rFonts w:ascii="Comic Sans MS" w:hAnsi="Comic Sans MS"/>
          <w:sz w:val="28"/>
        </w:rPr>
        <w:t xml:space="preserve"> детей</w:t>
      </w:r>
      <w:r>
        <w:rPr>
          <w:rFonts w:ascii="Comic Sans MS" w:hAnsi="Comic Sans MS"/>
          <w:sz w:val="28"/>
        </w:rPr>
        <w:t xml:space="preserve"> о сезонных изменениях </w:t>
      </w:r>
    </w:p>
    <w:p w:rsidR="007D4AD3" w:rsidRDefault="007D4AD3" w:rsidP="006F0C65">
      <w:pPr>
        <w:tabs>
          <w:tab w:val="left" w:pos="3315"/>
        </w:tabs>
        <w:spacing w:line="240" w:lineRule="auto"/>
        <w:contextualSpacing/>
        <w:rPr>
          <w:rFonts w:ascii="Comic Sans MS" w:hAnsi="Comic Sans MS"/>
          <w:sz w:val="28"/>
        </w:rPr>
      </w:pPr>
      <w:r>
        <w:rPr>
          <w:rFonts w:ascii="Comic Sans MS" w:hAnsi="Comic Sans MS"/>
          <w:sz w:val="28"/>
        </w:rPr>
        <w:t xml:space="preserve">         </w:t>
      </w:r>
      <w:r w:rsidR="006F0C65">
        <w:rPr>
          <w:rFonts w:ascii="Comic Sans MS" w:hAnsi="Comic Sans MS"/>
          <w:sz w:val="28"/>
        </w:rPr>
        <w:t>в природе</w:t>
      </w:r>
      <w:r>
        <w:rPr>
          <w:rFonts w:ascii="Comic Sans MS" w:hAnsi="Comic Sans MS"/>
          <w:sz w:val="28"/>
        </w:rPr>
        <w:t xml:space="preserve">, </w:t>
      </w:r>
      <w:r w:rsidR="007467C9">
        <w:rPr>
          <w:rFonts w:ascii="Comic Sans MS" w:hAnsi="Comic Sans MS"/>
          <w:sz w:val="28"/>
        </w:rPr>
        <w:t>развивать умение</w:t>
      </w:r>
      <w:r w:rsidR="006F0C65">
        <w:rPr>
          <w:rFonts w:ascii="Comic Sans MS" w:hAnsi="Comic Sans MS"/>
          <w:sz w:val="28"/>
        </w:rPr>
        <w:t xml:space="preserve"> выделять и называть признаки </w:t>
      </w:r>
    </w:p>
    <w:p w:rsidR="006F0C65" w:rsidRDefault="007D4AD3" w:rsidP="006F0C65">
      <w:pPr>
        <w:tabs>
          <w:tab w:val="left" w:pos="3315"/>
        </w:tabs>
        <w:spacing w:line="240" w:lineRule="auto"/>
        <w:contextualSpacing/>
        <w:rPr>
          <w:rFonts w:ascii="Comic Sans MS" w:hAnsi="Comic Sans MS"/>
          <w:sz w:val="28"/>
        </w:rPr>
      </w:pPr>
      <w:r>
        <w:rPr>
          <w:rFonts w:ascii="Comic Sans MS" w:hAnsi="Comic Sans MS"/>
          <w:sz w:val="28"/>
        </w:rPr>
        <w:t xml:space="preserve">         </w:t>
      </w:r>
      <w:r w:rsidR="006F0C65">
        <w:rPr>
          <w:rFonts w:ascii="Comic Sans MS" w:hAnsi="Comic Sans MS"/>
          <w:sz w:val="28"/>
        </w:rPr>
        <w:t>времен года.</w:t>
      </w:r>
    </w:p>
    <w:p w:rsidR="006F0C65" w:rsidRDefault="006F0C65" w:rsidP="006F0C65">
      <w:pPr>
        <w:tabs>
          <w:tab w:val="left" w:pos="988"/>
        </w:tabs>
        <w:spacing w:line="240" w:lineRule="auto"/>
        <w:contextualSpacing/>
        <w:rPr>
          <w:rFonts w:ascii="Comic Sans MS" w:hAnsi="Comic Sans MS"/>
          <w:sz w:val="28"/>
        </w:rPr>
      </w:pPr>
      <w:r>
        <w:rPr>
          <w:rFonts w:ascii="Comic Sans MS" w:hAnsi="Comic Sans MS"/>
          <w:sz w:val="28"/>
        </w:rPr>
        <w:t xml:space="preserve">          </w:t>
      </w:r>
    </w:p>
    <w:p w:rsidR="006F0C65" w:rsidRDefault="006F0C65" w:rsidP="006F0C65">
      <w:pPr>
        <w:tabs>
          <w:tab w:val="left" w:pos="3315"/>
        </w:tabs>
        <w:spacing w:line="240" w:lineRule="auto"/>
        <w:contextualSpacing/>
        <w:rPr>
          <w:rFonts w:ascii="Comic Sans MS" w:hAnsi="Comic Sans MS"/>
          <w:sz w:val="28"/>
        </w:rPr>
      </w:pPr>
      <w:r>
        <w:rPr>
          <w:rFonts w:ascii="Comic Sans MS" w:hAnsi="Comic Sans MS"/>
          <w:sz w:val="28"/>
        </w:rPr>
        <w:t xml:space="preserve">           Ход игры:</w:t>
      </w:r>
    </w:p>
    <w:p w:rsidR="006F0C65" w:rsidRDefault="006F0C65" w:rsidP="006F0C65">
      <w:pPr>
        <w:tabs>
          <w:tab w:val="left" w:pos="3315"/>
        </w:tabs>
        <w:spacing w:line="240" w:lineRule="auto"/>
        <w:contextualSpacing/>
        <w:rPr>
          <w:rFonts w:ascii="Comic Sans MS" w:hAnsi="Comic Sans MS"/>
          <w:sz w:val="28"/>
        </w:rPr>
      </w:pPr>
      <w:r>
        <w:rPr>
          <w:rFonts w:ascii="Comic Sans MS" w:hAnsi="Comic Sans MS"/>
          <w:sz w:val="28"/>
        </w:rPr>
        <w:t xml:space="preserve">           Взрослый предлагает ребенку рассмотреть игровое поле,</w:t>
      </w:r>
    </w:p>
    <w:p w:rsidR="006F0C65" w:rsidRDefault="006F0C65" w:rsidP="006F0C65">
      <w:pPr>
        <w:tabs>
          <w:tab w:val="left" w:pos="3315"/>
        </w:tabs>
        <w:spacing w:line="240" w:lineRule="auto"/>
        <w:contextualSpacing/>
        <w:rPr>
          <w:rFonts w:ascii="Comic Sans MS" w:hAnsi="Comic Sans MS"/>
          <w:sz w:val="28"/>
        </w:rPr>
      </w:pPr>
      <w:r>
        <w:rPr>
          <w:rFonts w:ascii="Comic Sans MS" w:hAnsi="Comic Sans MS"/>
          <w:sz w:val="28"/>
        </w:rPr>
        <w:t xml:space="preserve">           в </w:t>
      </w:r>
      <w:proofErr w:type="gramStart"/>
      <w:r>
        <w:rPr>
          <w:rFonts w:ascii="Comic Sans MS" w:hAnsi="Comic Sans MS"/>
          <w:sz w:val="28"/>
        </w:rPr>
        <w:t>котором</w:t>
      </w:r>
      <w:proofErr w:type="gramEnd"/>
      <w:r>
        <w:rPr>
          <w:rFonts w:ascii="Comic Sans MS" w:hAnsi="Comic Sans MS"/>
          <w:sz w:val="28"/>
        </w:rPr>
        <w:t xml:space="preserve"> спрятались  признаки времен года. </w:t>
      </w:r>
    </w:p>
    <w:p w:rsidR="006F0C65" w:rsidRDefault="006F0C65" w:rsidP="006F0C65">
      <w:pPr>
        <w:tabs>
          <w:tab w:val="left" w:pos="3315"/>
        </w:tabs>
        <w:spacing w:line="240" w:lineRule="auto"/>
        <w:contextualSpacing/>
        <w:rPr>
          <w:rFonts w:ascii="Comic Sans MS" w:hAnsi="Comic Sans MS"/>
          <w:sz w:val="28"/>
        </w:rPr>
      </w:pPr>
      <w:r>
        <w:rPr>
          <w:rFonts w:ascii="Comic Sans MS" w:hAnsi="Comic Sans MS"/>
          <w:sz w:val="28"/>
        </w:rPr>
        <w:t xml:space="preserve">           Для того</w:t>
      </w:r>
      <w:proofErr w:type="gramStart"/>
      <w:r>
        <w:rPr>
          <w:rFonts w:ascii="Comic Sans MS" w:hAnsi="Comic Sans MS"/>
          <w:sz w:val="28"/>
        </w:rPr>
        <w:t>,</w:t>
      </w:r>
      <w:proofErr w:type="gramEnd"/>
      <w:r>
        <w:rPr>
          <w:rFonts w:ascii="Comic Sans MS" w:hAnsi="Comic Sans MS"/>
          <w:sz w:val="28"/>
        </w:rPr>
        <w:t xml:space="preserve"> чтобы  узнать, какое время года зашифровано</w:t>
      </w:r>
    </w:p>
    <w:p w:rsidR="006F0C65" w:rsidRDefault="006F0C65" w:rsidP="006F0C65">
      <w:pPr>
        <w:tabs>
          <w:tab w:val="left" w:pos="3315"/>
        </w:tabs>
        <w:spacing w:line="240" w:lineRule="auto"/>
        <w:contextualSpacing/>
        <w:rPr>
          <w:rFonts w:ascii="Comic Sans MS" w:hAnsi="Comic Sans MS"/>
          <w:sz w:val="28"/>
        </w:rPr>
      </w:pPr>
      <w:r>
        <w:rPr>
          <w:rFonts w:ascii="Comic Sans MS" w:hAnsi="Comic Sans MS"/>
          <w:sz w:val="28"/>
        </w:rPr>
        <w:t xml:space="preserve">           ребенку необходимо расшифровать карточку с кодом. </w:t>
      </w:r>
    </w:p>
    <w:p w:rsidR="006F0C65" w:rsidRDefault="006F0C65" w:rsidP="006F0C65">
      <w:pPr>
        <w:tabs>
          <w:tab w:val="left" w:pos="3315"/>
        </w:tabs>
        <w:spacing w:line="240" w:lineRule="auto"/>
        <w:contextualSpacing/>
        <w:rPr>
          <w:rFonts w:ascii="Comic Sans MS" w:hAnsi="Comic Sans MS"/>
          <w:sz w:val="28"/>
        </w:rPr>
      </w:pPr>
      <w:r>
        <w:rPr>
          <w:rFonts w:ascii="Comic Sans MS" w:hAnsi="Comic Sans MS"/>
          <w:sz w:val="28"/>
        </w:rPr>
        <w:t xml:space="preserve">           </w:t>
      </w:r>
      <w:r w:rsidR="007467C9">
        <w:rPr>
          <w:rFonts w:ascii="Comic Sans MS" w:hAnsi="Comic Sans MS"/>
          <w:sz w:val="28"/>
        </w:rPr>
        <w:t>Расшифровав</w:t>
      </w:r>
      <w:r>
        <w:rPr>
          <w:rFonts w:ascii="Comic Sans MS" w:hAnsi="Comic Sans MS"/>
          <w:sz w:val="28"/>
        </w:rPr>
        <w:t xml:space="preserve"> карточку с кодом, </w:t>
      </w:r>
      <w:r w:rsidR="007467C9">
        <w:rPr>
          <w:rFonts w:ascii="Comic Sans MS" w:hAnsi="Comic Sans MS"/>
          <w:sz w:val="28"/>
        </w:rPr>
        <w:t xml:space="preserve">ребенок </w:t>
      </w:r>
      <w:r>
        <w:rPr>
          <w:rFonts w:ascii="Comic Sans MS" w:hAnsi="Comic Sans MS"/>
          <w:sz w:val="28"/>
        </w:rPr>
        <w:t xml:space="preserve">называет </w:t>
      </w:r>
    </w:p>
    <w:p w:rsidR="006F0C65" w:rsidRDefault="006F0C65" w:rsidP="006F0C65">
      <w:pPr>
        <w:tabs>
          <w:tab w:val="left" w:pos="3315"/>
        </w:tabs>
        <w:spacing w:line="240" w:lineRule="auto"/>
        <w:contextualSpacing/>
        <w:rPr>
          <w:rFonts w:ascii="Comic Sans MS" w:hAnsi="Comic Sans MS"/>
          <w:sz w:val="28"/>
        </w:rPr>
      </w:pPr>
      <w:r>
        <w:rPr>
          <w:rFonts w:ascii="Comic Sans MS" w:hAnsi="Comic Sans MS"/>
          <w:sz w:val="28"/>
        </w:rPr>
        <w:t xml:space="preserve">           найденные  признаки и соотносит их </w:t>
      </w:r>
      <w:proofErr w:type="gramStart"/>
      <w:r>
        <w:rPr>
          <w:rFonts w:ascii="Comic Sans MS" w:hAnsi="Comic Sans MS"/>
          <w:sz w:val="28"/>
        </w:rPr>
        <w:t>с</w:t>
      </w:r>
      <w:proofErr w:type="gramEnd"/>
      <w:r>
        <w:rPr>
          <w:rFonts w:ascii="Comic Sans MS" w:hAnsi="Comic Sans MS"/>
          <w:sz w:val="28"/>
        </w:rPr>
        <w:t xml:space="preserve"> </w:t>
      </w:r>
    </w:p>
    <w:p w:rsidR="006F0C65" w:rsidRDefault="006F0C65" w:rsidP="006F0C65">
      <w:pPr>
        <w:tabs>
          <w:tab w:val="left" w:pos="3315"/>
        </w:tabs>
        <w:spacing w:line="240" w:lineRule="auto"/>
        <w:contextualSpacing/>
        <w:rPr>
          <w:rFonts w:ascii="Comic Sans MS" w:hAnsi="Comic Sans MS"/>
          <w:sz w:val="28"/>
        </w:rPr>
      </w:pPr>
      <w:r>
        <w:rPr>
          <w:rFonts w:ascii="Comic Sans MS" w:hAnsi="Comic Sans MS"/>
          <w:sz w:val="28"/>
        </w:rPr>
        <w:t xml:space="preserve">            </w:t>
      </w:r>
      <w:r w:rsidR="007D4AD3">
        <w:rPr>
          <w:rFonts w:ascii="Comic Sans MS" w:hAnsi="Comic Sans MS"/>
          <w:sz w:val="28"/>
        </w:rPr>
        <w:t xml:space="preserve"> </w:t>
      </w:r>
      <w:r>
        <w:rPr>
          <w:rFonts w:ascii="Comic Sans MS" w:hAnsi="Comic Sans MS"/>
          <w:sz w:val="28"/>
        </w:rPr>
        <w:t>соответствующими сезонами</w:t>
      </w:r>
      <w:r w:rsidR="007467C9">
        <w:rPr>
          <w:rFonts w:ascii="Comic Sans MS" w:hAnsi="Comic Sans MS"/>
          <w:sz w:val="28"/>
        </w:rPr>
        <w:t xml:space="preserve"> года</w:t>
      </w:r>
      <w:r>
        <w:rPr>
          <w:rFonts w:ascii="Comic Sans MS" w:hAnsi="Comic Sans MS"/>
          <w:sz w:val="28"/>
        </w:rPr>
        <w:t>.</w:t>
      </w:r>
    </w:p>
    <w:p w:rsidR="006F0C65" w:rsidRDefault="001C245B" w:rsidP="006F0C65">
      <w:pPr>
        <w:tabs>
          <w:tab w:val="left" w:pos="3315"/>
        </w:tabs>
        <w:spacing w:line="240" w:lineRule="auto"/>
        <w:contextualSpacing/>
        <w:rPr>
          <w:rFonts w:ascii="Comic Sans MS" w:hAnsi="Comic Sans MS"/>
          <w:sz w:val="28"/>
        </w:rPr>
      </w:pPr>
      <w:r>
        <w:rPr>
          <w:rFonts w:ascii="Comic Sans MS" w:hAnsi="Comic Sans MS"/>
          <w:noProof/>
          <w:sz w:val="28"/>
          <w:lang w:eastAsia="ru-RU"/>
        </w:rPr>
        <w:lastRenderedPageBreak/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-53975</wp:posOffset>
            </wp:positionH>
            <wp:positionV relativeFrom="paragraph">
              <wp:posOffset>191770</wp:posOffset>
            </wp:positionV>
            <wp:extent cx="6880860" cy="5146040"/>
            <wp:effectExtent l="19050" t="0" r="0" b="0"/>
            <wp:wrapNone/>
            <wp:docPr id="6" name="Рисунок 2" descr="C:\Users\user\Downloads\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ownloads\i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80860" cy="5146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F0C65">
        <w:rPr>
          <w:rFonts w:ascii="Comic Sans MS" w:hAnsi="Comic Sans MS"/>
          <w:sz w:val="28"/>
        </w:rPr>
        <w:t xml:space="preserve">            </w:t>
      </w:r>
    </w:p>
    <w:p w:rsidR="006F0C65" w:rsidRDefault="001C245B" w:rsidP="006F0C65">
      <w:pPr>
        <w:tabs>
          <w:tab w:val="left" w:pos="3315"/>
        </w:tabs>
        <w:spacing w:line="240" w:lineRule="auto"/>
        <w:contextualSpacing/>
        <w:rPr>
          <w:rFonts w:ascii="Comic Sans MS" w:hAnsi="Comic Sans MS"/>
          <w:sz w:val="28"/>
        </w:rPr>
      </w:pPr>
      <w:r>
        <w:rPr>
          <w:rFonts w:ascii="Comic Sans MS" w:hAnsi="Comic Sans MS"/>
          <w:sz w:val="28"/>
        </w:rPr>
        <w:t xml:space="preserve">        </w:t>
      </w:r>
    </w:p>
    <w:p w:rsidR="006F0C65" w:rsidRDefault="006F0C65" w:rsidP="006F0C65">
      <w:pPr>
        <w:tabs>
          <w:tab w:val="left" w:pos="3315"/>
        </w:tabs>
        <w:spacing w:line="240" w:lineRule="auto"/>
        <w:contextualSpacing/>
        <w:rPr>
          <w:rFonts w:ascii="Comic Sans MS" w:hAnsi="Comic Sans MS"/>
          <w:sz w:val="28"/>
        </w:rPr>
      </w:pPr>
      <w:r>
        <w:rPr>
          <w:rFonts w:ascii="Comic Sans MS" w:hAnsi="Comic Sans MS"/>
          <w:sz w:val="28"/>
        </w:rPr>
        <w:t xml:space="preserve">            </w:t>
      </w:r>
    </w:p>
    <w:p w:rsidR="007467C9" w:rsidRDefault="007467C9" w:rsidP="001C245B">
      <w:pPr>
        <w:tabs>
          <w:tab w:val="left" w:pos="3315"/>
        </w:tabs>
        <w:spacing w:line="240" w:lineRule="auto"/>
        <w:contextualSpacing/>
        <w:jc w:val="center"/>
        <w:rPr>
          <w:rFonts w:ascii="Comic Sans MS" w:hAnsi="Comic Sans MS"/>
          <w:sz w:val="44"/>
        </w:rPr>
      </w:pPr>
      <w:r>
        <w:rPr>
          <w:rFonts w:ascii="Comic Sans MS" w:hAnsi="Comic Sans MS"/>
          <w:sz w:val="44"/>
        </w:rPr>
        <w:t>Дидактическая игра</w:t>
      </w:r>
    </w:p>
    <w:p w:rsidR="007467C9" w:rsidRDefault="007467C9" w:rsidP="007467C9">
      <w:pPr>
        <w:tabs>
          <w:tab w:val="left" w:pos="3315"/>
        </w:tabs>
        <w:spacing w:line="240" w:lineRule="auto"/>
        <w:contextualSpacing/>
        <w:jc w:val="center"/>
        <w:rPr>
          <w:rFonts w:ascii="Comic Sans MS" w:hAnsi="Comic Sans MS"/>
          <w:sz w:val="44"/>
        </w:rPr>
      </w:pPr>
      <w:r>
        <w:rPr>
          <w:rFonts w:ascii="Comic Sans MS" w:hAnsi="Comic Sans MS"/>
          <w:sz w:val="44"/>
        </w:rPr>
        <w:t>«Узнай национальный костюм»</w:t>
      </w:r>
    </w:p>
    <w:p w:rsidR="00563853" w:rsidRDefault="007467C9" w:rsidP="007467C9">
      <w:pPr>
        <w:tabs>
          <w:tab w:val="left" w:pos="3315"/>
        </w:tabs>
        <w:spacing w:line="240" w:lineRule="auto"/>
        <w:contextualSpacing/>
        <w:rPr>
          <w:rFonts w:ascii="Comic Sans MS" w:hAnsi="Comic Sans MS"/>
          <w:sz w:val="28"/>
        </w:rPr>
      </w:pPr>
      <w:r>
        <w:rPr>
          <w:rFonts w:ascii="Comic Sans MS" w:hAnsi="Comic Sans MS"/>
          <w:sz w:val="44"/>
        </w:rPr>
        <w:t xml:space="preserve">      </w:t>
      </w:r>
      <w:r w:rsidRPr="009F60D5">
        <w:rPr>
          <w:rFonts w:ascii="Comic Sans MS" w:hAnsi="Comic Sans MS"/>
          <w:b/>
          <w:sz w:val="28"/>
        </w:rPr>
        <w:t>Цель:</w:t>
      </w:r>
      <w:r w:rsidRPr="00D967FD">
        <w:rPr>
          <w:rFonts w:ascii="Comic Sans MS" w:hAnsi="Comic Sans MS"/>
          <w:sz w:val="28"/>
        </w:rPr>
        <w:t xml:space="preserve"> </w:t>
      </w:r>
      <w:r w:rsidR="00563853">
        <w:rPr>
          <w:rFonts w:ascii="Comic Sans MS" w:hAnsi="Comic Sans MS"/>
          <w:sz w:val="28"/>
        </w:rPr>
        <w:t xml:space="preserve">расширять знания </w:t>
      </w:r>
      <w:r w:rsidR="007D4AD3">
        <w:rPr>
          <w:rFonts w:ascii="Comic Sans MS" w:hAnsi="Comic Sans MS"/>
          <w:sz w:val="28"/>
        </w:rPr>
        <w:t xml:space="preserve">детей </w:t>
      </w:r>
      <w:r w:rsidR="00563853">
        <w:rPr>
          <w:rFonts w:ascii="Comic Sans MS" w:hAnsi="Comic Sans MS"/>
          <w:sz w:val="28"/>
        </w:rPr>
        <w:t>о национальных костюмах народов</w:t>
      </w:r>
    </w:p>
    <w:p w:rsidR="00563853" w:rsidRDefault="00563853" w:rsidP="007467C9">
      <w:pPr>
        <w:tabs>
          <w:tab w:val="left" w:pos="3315"/>
        </w:tabs>
        <w:spacing w:line="240" w:lineRule="auto"/>
        <w:contextualSpacing/>
        <w:rPr>
          <w:rFonts w:ascii="Comic Sans MS" w:hAnsi="Comic Sans MS"/>
          <w:sz w:val="28"/>
        </w:rPr>
      </w:pPr>
      <w:r>
        <w:rPr>
          <w:rFonts w:ascii="Comic Sans MS" w:hAnsi="Comic Sans MS"/>
          <w:sz w:val="28"/>
        </w:rPr>
        <w:t xml:space="preserve">          Поволжья, развивать умение их различать и соотносить элементы </w:t>
      </w:r>
    </w:p>
    <w:p w:rsidR="007467C9" w:rsidRDefault="00563853" w:rsidP="007467C9">
      <w:pPr>
        <w:tabs>
          <w:tab w:val="left" w:pos="3315"/>
        </w:tabs>
        <w:spacing w:line="240" w:lineRule="auto"/>
        <w:contextualSpacing/>
        <w:rPr>
          <w:rFonts w:ascii="Comic Sans MS" w:hAnsi="Comic Sans MS"/>
          <w:sz w:val="28"/>
        </w:rPr>
      </w:pPr>
      <w:r>
        <w:rPr>
          <w:rFonts w:ascii="Comic Sans MS" w:hAnsi="Comic Sans MS"/>
          <w:sz w:val="28"/>
        </w:rPr>
        <w:t xml:space="preserve">           одежды с конкретной культурой. </w:t>
      </w:r>
    </w:p>
    <w:p w:rsidR="00563853" w:rsidRDefault="00563853" w:rsidP="00563853">
      <w:pPr>
        <w:tabs>
          <w:tab w:val="left" w:pos="3315"/>
        </w:tabs>
        <w:spacing w:line="240" w:lineRule="auto"/>
        <w:contextualSpacing/>
        <w:rPr>
          <w:rFonts w:ascii="Comic Sans MS" w:hAnsi="Comic Sans MS"/>
          <w:sz w:val="28"/>
        </w:rPr>
      </w:pPr>
      <w:r>
        <w:rPr>
          <w:rFonts w:ascii="Comic Sans MS" w:hAnsi="Comic Sans MS"/>
          <w:sz w:val="28"/>
        </w:rPr>
        <w:t xml:space="preserve">         </w:t>
      </w:r>
    </w:p>
    <w:p w:rsidR="007467C9" w:rsidRPr="009F60D5" w:rsidRDefault="00563853" w:rsidP="00563853">
      <w:pPr>
        <w:tabs>
          <w:tab w:val="left" w:pos="3315"/>
        </w:tabs>
        <w:spacing w:line="240" w:lineRule="auto"/>
        <w:contextualSpacing/>
        <w:rPr>
          <w:rFonts w:ascii="Comic Sans MS" w:hAnsi="Comic Sans MS"/>
          <w:b/>
          <w:sz w:val="28"/>
        </w:rPr>
      </w:pPr>
      <w:r>
        <w:rPr>
          <w:rFonts w:ascii="Comic Sans MS" w:hAnsi="Comic Sans MS"/>
          <w:sz w:val="28"/>
        </w:rPr>
        <w:t xml:space="preserve">           </w:t>
      </w:r>
      <w:r w:rsidR="007467C9" w:rsidRPr="009F60D5">
        <w:rPr>
          <w:rFonts w:ascii="Comic Sans MS" w:hAnsi="Comic Sans MS"/>
          <w:b/>
          <w:sz w:val="28"/>
        </w:rPr>
        <w:t>Ход игры:</w:t>
      </w:r>
    </w:p>
    <w:p w:rsidR="007467C9" w:rsidRDefault="007467C9" w:rsidP="007467C9">
      <w:pPr>
        <w:tabs>
          <w:tab w:val="left" w:pos="3315"/>
        </w:tabs>
        <w:spacing w:line="240" w:lineRule="auto"/>
        <w:contextualSpacing/>
        <w:rPr>
          <w:rFonts w:ascii="Comic Sans MS" w:hAnsi="Comic Sans MS"/>
          <w:sz w:val="28"/>
        </w:rPr>
      </w:pPr>
      <w:r>
        <w:rPr>
          <w:rFonts w:ascii="Comic Sans MS" w:hAnsi="Comic Sans MS"/>
          <w:sz w:val="28"/>
        </w:rPr>
        <w:t xml:space="preserve">           Взрослый предлагает ребенку рассмотреть игровое поле,</w:t>
      </w:r>
    </w:p>
    <w:p w:rsidR="00563853" w:rsidRDefault="007467C9" w:rsidP="007467C9">
      <w:pPr>
        <w:tabs>
          <w:tab w:val="left" w:pos="3315"/>
        </w:tabs>
        <w:spacing w:line="240" w:lineRule="auto"/>
        <w:contextualSpacing/>
        <w:rPr>
          <w:rFonts w:ascii="Comic Sans MS" w:hAnsi="Comic Sans MS"/>
          <w:sz w:val="28"/>
        </w:rPr>
      </w:pPr>
      <w:r>
        <w:rPr>
          <w:rFonts w:ascii="Comic Sans MS" w:hAnsi="Comic Sans MS"/>
          <w:sz w:val="28"/>
        </w:rPr>
        <w:t xml:space="preserve">           в </w:t>
      </w:r>
      <w:proofErr w:type="gramStart"/>
      <w:r>
        <w:rPr>
          <w:rFonts w:ascii="Comic Sans MS" w:hAnsi="Comic Sans MS"/>
          <w:sz w:val="28"/>
        </w:rPr>
        <w:t>котором</w:t>
      </w:r>
      <w:proofErr w:type="gramEnd"/>
      <w:r>
        <w:rPr>
          <w:rFonts w:ascii="Comic Sans MS" w:hAnsi="Comic Sans MS"/>
          <w:sz w:val="28"/>
        </w:rPr>
        <w:t xml:space="preserve"> спрятались  </w:t>
      </w:r>
      <w:r w:rsidR="00563853">
        <w:rPr>
          <w:rFonts w:ascii="Comic Sans MS" w:hAnsi="Comic Sans MS"/>
          <w:sz w:val="28"/>
        </w:rPr>
        <w:t>элементы национальных костюмов народов</w:t>
      </w:r>
    </w:p>
    <w:p w:rsidR="007D4AD3" w:rsidRDefault="00563853" w:rsidP="007467C9">
      <w:pPr>
        <w:tabs>
          <w:tab w:val="left" w:pos="3315"/>
        </w:tabs>
        <w:spacing w:line="240" w:lineRule="auto"/>
        <w:contextualSpacing/>
        <w:rPr>
          <w:rFonts w:ascii="Comic Sans MS" w:hAnsi="Comic Sans MS"/>
          <w:sz w:val="28"/>
        </w:rPr>
      </w:pPr>
      <w:r>
        <w:rPr>
          <w:rFonts w:ascii="Comic Sans MS" w:hAnsi="Comic Sans MS"/>
          <w:sz w:val="28"/>
        </w:rPr>
        <w:t xml:space="preserve">           Поволжья. </w:t>
      </w:r>
      <w:r w:rsidR="007467C9">
        <w:rPr>
          <w:rFonts w:ascii="Comic Sans MS" w:hAnsi="Comic Sans MS"/>
          <w:sz w:val="28"/>
        </w:rPr>
        <w:t>Для того</w:t>
      </w:r>
      <w:proofErr w:type="gramStart"/>
      <w:r w:rsidR="007467C9">
        <w:rPr>
          <w:rFonts w:ascii="Comic Sans MS" w:hAnsi="Comic Sans MS"/>
          <w:sz w:val="28"/>
        </w:rPr>
        <w:t>,</w:t>
      </w:r>
      <w:proofErr w:type="gramEnd"/>
      <w:r w:rsidR="007467C9">
        <w:rPr>
          <w:rFonts w:ascii="Comic Sans MS" w:hAnsi="Comic Sans MS"/>
          <w:sz w:val="28"/>
        </w:rPr>
        <w:t xml:space="preserve"> чтобы  узнать, </w:t>
      </w:r>
      <w:r>
        <w:rPr>
          <w:rFonts w:ascii="Comic Sans MS" w:hAnsi="Comic Sans MS"/>
          <w:sz w:val="28"/>
        </w:rPr>
        <w:t xml:space="preserve">национальный костюм </w:t>
      </w:r>
    </w:p>
    <w:p w:rsidR="00563853" w:rsidRDefault="007D4AD3" w:rsidP="007467C9">
      <w:pPr>
        <w:tabs>
          <w:tab w:val="left" w:pos="3315"/>
        </w:tabs>
        <w:spacing w:line="240" w:lineRule="auto"/>
        <w:contextualSpacing/>
        <w:rPr>
          <w:rFonts w:ascii="Comic Sans MS" w:hAnsi="Comic Sans MS"/>
          <w:sz w:val="28"/>
        </w:rPr>
      </w:pPr>
      <w:r>
        <w:rPr>
          <w:rFonts w:ascii="Comic Sans MS" w:hAnsi="Comic Sans MS"/>
          <w:sz w:val="28"/>
        </w:rPr>
        <w:t xml:space="preserve">           к</w:t>
      </w:r>
      <w:r w:rsidR="00563853">
        <w:rPr>
          <w:rFonts w:ascii="Comic Sans MS" w:hAnsi="Comic Sans MS"/>
          <w:sz w:val="28"/>
        </w:rPr>
        <w:t>акого</w:t>
      </w:r>
      <w:r>
        <w:rPr>
          <w:rFonts w:ascii="Comic Sans MS" w:hAnsi="Comic Sans MS"/>
          <w:sz w:val="28"/>
        </w:rPr>
        <w:t xml:space="preserve"> </w:t>
      </w:r>
      <w:r w:rsidR="00563853">
        <w:rPr>
          <w:rFonts w:ascii="Comic Sans MS" w:hAnsi="Comic Sans MS"/>
          <w:sz w:val="28"/>
        </w:rPr>
        <w:t xml:space="preserve">народа  </w:t>
      </w:r>
      <w:proofErr w:type="gramStart"/>
      <w:r w:rsidR="00563853">
        <w:rPr>
          <w:rFonts w:ascii="Comic Sans MS" w:hAnsi="Comic Sans MS"/>
          <w:sz w:val="28"/>
        </w:rPr>
        <w:t>зашифрован</w:t>
      </w:r>
      <w:proofErr w:type="gramEnd"/>
      <w:r w:rsidR="00563853">
        <w:rPr>
          <w:rFonts w:ascii="Comic Sans MS" w:hAnsi="Comic Sans MS"/>
          <w:sz w:val="28"/>
        </w:rPr>
        <w:t xml:space="preserve">, </w:t>
      </w:r>
      <w:r w:rsidR="007467C9">
        <w:rPr>
          <w:rFonts w:ascii="Comic Sans MS" w:hAnsi="Comic Sans MS"/>
          <w:sz w:val="28"/>
        </w:rPr>
        <w:t xml:space="preserve">ребенку необходимо расшифровать </w:t>
      </w:r>
    </w:p>
    <w:p w:rsidR="00563853" w:rsidRDefault="00563853" w:rsidP="007467C9">
      <w:pPr>
        <w:tabs>
          <w:tab w:val="left" w:pos="3315"/>
        </w:tabs>
        <w:spacing w:line="240" w:lineRule="auto"/>
        <w:contextualSpacing/>
        <w:rPr>
          <w:rFonts w:ascii="Comic Sans MS" w:hAnsi="Comic Sans MS"/>
          <w:sz w:val="28"/>
        </w:rPr>
      </w:pPr>
      <w:r>
        <w:rPr>
          <w:rFonts w:ascii="Comic Sans MS" w:hAnsi="Comic Sans MS"/>
          <w:sz w:val="28"/>
        </w:rPr>
        <w:t xml:space="preserve">          </w:t>
      </w:r>
      <w:r w:rsidR="007D4AD3">
        <w:rPr>
          <w:rFonts w:ascii="Comic Sans MS" w:hAnsi="Comic Sans MS"/>
          <w:sz w:val="28"/>
        </w:rPr>
        <w:t xml:space="preserve"> </w:t>
      </w:r>
      <w:r w:rsidR="007467C9">
        <w:rPr>
          <w:rFonts w:ascii="Comic Sans MS" w:hAnsi="Comic Sans MS"/>
          <w:sz w:val="28"/>
        </w:rPr>
        <w:t>карточку с кодом</w:t>
      </w:r>
      <w:r>
        <w:rPr>
          <w:rFonts w:ascii="Comic Sans MS" w:hAnsi="Comic Sans MS"/>
          <w:sz w:val="28"/>
        </w:rPr>
        <w:t xml:space="preserve">. </w:t>
      </w:r>
      <w:r w:rsidR="007467C9">
        <w:rPr>
          <w:rFonts w:ascii="Comic Sans MS" w:hAnsi="Comic Sans MS"/>
          <w:sz w:val="28"/>
        </w:rPr>
        <w:t xml:space="preserve">Расшифровав карточку с кодом, </w:t>
      </w:r>
    </w:p>
    <w:p w:rsidR="007467C9" w:rsidRDefault="007D4AD3" w:rsidP="007467C9">
      <w:pPr>
        <w:tabs>
          <w:tab w:val="left" w:pos="3315"/>
        </w:tabs>
        <w:spacing w:line="240" w:lineRule="auto"/>
        <w:contextualSpacing/>
        <w:rPr>
          <w:rFonts w:ascii="Comic Sans MS" w:hAnsi="Comic Sans MS"/>
          <w:sz w:val="28"/>
        </w:rPr>
      </w:pPr>
      <w:r>
        <w:rPr>
          <w:rFonts w:ascii="Comic Sans MS" w:hAnsi="Comic Sans MS"/>
          <w:sz w:val="28"/>
        </w:rPr>
        <w:t xml:space="preserve">           </w:t>
      </w:r>
      <w:r w:rsidR="007467C9">
        <w:rPr>
          <w:rFonts w:ascii="Comic Sans MS" w:hAnsi="Comic Sans MS"/>
          <w:sz w:val="28"/>
        </w:rPr>
        <w:t xml:space="preserve">ребенок называет </w:t>
      </w:r>
      <w:r w:rsidR="00563853">
        <w:rPr>
          <w:rFonts w:ascii="Comic Sans MS" w:hAnsi="Comic Sans MS"/>
          <w:sz w:val="28"/>
        </w:rPr>
        <w:t xml:space="preserve">элементы костюма и </w:t>
      </w:r>
    </w:p>
    <w:p w:rsidR="00563853" w:rsidRDefault="007D4AD3" w:rsidP="007467C9">
      <w:pPr>
        <w:tabs>
          <w:tab w:val="left" w:pos="3315"/>
        </w:tabs>
        <w:spacing w:line="240" w:lineRule="auto"/>
        <w:contextualSpacing/>
        <w:rPr>
          <w:rFonts w:ascii="Comic Sans MS" w:hAnsi="Comic Sans MS"/>
          <w:sz w:val="28"/>
        </w:rPr>
      </w:pPr>
      <w:r>
        <w:rPr>
          <w:rFonts w:ascii="Comic Sans MS" w:hAnsi="Comic Sans MS"/>
          <w:sz w:val="28"/>
        </w:rPr>
        <w:t xml:space="preserve">           </w:t>
      </w:r>
      <w:r w:rsidR="00563853">
        <w:rPr>
          <w:rFonts w:ascii="Comic Sans MS" w:hAnsi="Comic Sans MS"/>
          <w:sz w:val="28"/>
        </w:rPr>
        <w:t>определяет, к какому народу он относится.</w:t>
      </w:r>
    </w:p>
    <w:p w:rsidR="00563853" w:rsidRDefault="00563853" w:rsidP="00563853">
      <w:pPr>
        <w:tabs>
          <w:tab w:val="left" w:pos="3315"/>
        </w:tabs>
        <w:spacing w:line="240" w:lineRule="auto"/>
        <w:contextualSpacing/>
        <w:rPr>
          <w:rFonts w:ascii="Comic Sans MS" w:hAnsi="Comic Sans MS"/>
          <w:sz w:val="28"/>
        </w:rPr>
      </w:pPr>
      <w:r>
        <w:rPr>
          <w:rFonts w:ascii="Comic Sans MS" w:hAnsi="Comic Sans MS"/>
          <w:sz w:val="28"/>
        </w:rPr>
        <w:t xml:space="preserve">     </w:t>
      </w:r>
    </w:p>
    <w:p w:rsidR="00BA636C" w:rsidRPr="00563853" w:rsidRDefault="00BA636C" w:rsidP="00563853">
      <w:pPr>
        <w:tabs>
          <w:tab w:val="left" w:pos="3315"/>
        </w:tabs>
        <w:spacing w:line="240" w:lineRule="auto"/>
        <w:contextualSpacing/>
        <w:rPr>
          <w:rFonts w:ascii="Comic Sans MS" w:hAnsi="Comic Sans MS"/>
          <w:sz w:val="28"/>
        </w:rPr>
      </w:pPr>
    </w:p>
    <w:p w:rsidR="007467C9" w:rsidRDefault="007D4AD3" w:rsidP="007467C9">
      <w:pPr>
        <w:tabs>
          <w:tab w:val="left" w:pos="3315"/>
        </w:tabs>
        <w:spacing w:line="240" w:lineRule="auto"/>
        <w:contextualSpacing/>
        <w:jc w:val="center"/>
        <w:rPr>
          <w:rFonts w:ascii="Comic Sans MS" w:hAnsi="Comic Sans MS"/>
          <w:sz w:val="44"/>
        </w:rPr>
      </w:pPr>
      <w:r>
        <w:rPr>
          <w:rFonts w:ascii="Comic Sans MS" w:hAnsi="Comic Sans MS"/>
          <w:noProof/>
          <w:sz w:val="44"/>
          <w:lang w:eastAsia="ru-RU"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-22225</wp:posOffset>
            </wp:positionH>
            <wp:positionV relativeFrom="paragraph">
              <wp:posOffset>325755</wp:posOffset>
            </wp:positionV>
            <wp:extent cx="6810375" cy="5241290"/>
            <wp:effectExtent l="19050" t="0" r="9525" b="0"/>
            <wp:wrapNone/>
            <wp:docPr id="7" name="Рисунок 2" descr="C:\Users\user\Downloads\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ownloads\i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10375" cy="52412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467C9" w:rsidRDefault="007467C9" w:rsidP="007467C9">
      <w:pPr>
        <w:tabs>
          <w:tab w:val="left" w:pos="3315"/>
        </w:tabs>
        <w:spacing w:line="240" w:lineRule="auto"/>
        <w:contextualSpacing/>
        <w:jc w:val="center"/>
        <w:rPr>
          <w:rFonts w:ascii="Comic Sans MS" w:hAnsi="Comic Sans MS"/>
          <w:sz w:val="44"/>
        </w:rPr>
      </w:pPr>
    </w:p>
    <w:p w:rsidR="007D4AD3" w:rsidRDefault="007D4AD3" w:rsidP="007467C9">
      <w:pPr>
        <w:tabs>
          <w:tab w:val="left" w:pos="3315"/>
        </w:tabs>
        <w:spacing w:line="240" w:lineRule="auto"/>
        <w:contextualSpacing/>
        <w:jc w:val="center"/>
        <w:rPr>
          <w:rFonts w:ascii="Comic Sans MS" w:hAnsi="Comic Sans MS"/>
          <w:sz w:val="44"/>
        </w:rPr>
      </w:pPr>
    </w:p>
    <w:p w:rsidR="007467C9" w:rsidRPr="009F60D5" w:rsidRDefault="007467C9" w:rsidP="007467C9">
      <w:pPr>
        <w:tabs>
          <w:tab w:val="left" w:pos="3315"/>
        </w:tabs>
        <w:spacing w:line="240" w:lineRule="auto"/>
        <w:contextualSpacing/>
        <w:jc w:val="center"/>
        <w:rPr>
          <w:rFonts w:ascii="Comic Sans MS" w:hAnsi="Comic Sans MS"/>
          <w:b/>
          <w:sz w:val="44"/>
        </w:rPr>
      </w:pPr>
      <w:r w:rsidRPr="009F60D5">
        <w:rPr>
          <w:rFonts w:ascii="Comic Sans MS" w:hAnsi="Comic Sans MS"/>
          <w:b/>
          <w:sz w:val="44"/>
        </w:rPr>
        <w:t>Дидактическая игра</w:t>
      </w:r>
    </w:p>
    <w:p w:rsidR="007467C9" w:rsidRPr="009F60D5" w:rsidRDefault="007467C9" w:rsidP="007467C9">
      <w:pPr>
        <w:tabs>
          <w:tab w:val="left" w:pos="3315"/>
        </w:tabs>
        <w:spacing w:line="240" w:lineRule="auto"/>
        <w:contextualSpacing/>
        <w:jc w:val="center"/>
        <w:rPr>
          <w:rFonts w:ascii="Comic Sans MS" w:hAnsi="Comic Sans MS"/>
          <w:b/>
          <w:sz w:val="44"/>
        </w:rPr>
      </w:pPr>
      <w:r w:rsidRPr="009F60D5">
        <w:rPr>
          <w:rFonts w:ascii="Comic Sans MS" w:hAnsi="Comic Sans MS"/>
          <w:b/>
          <w:sz w:val="44"/>
        </w:rPr>
        <w:t>«Узнай растения»</w:t>
      </w:r>
    </w:p>
    <w:p w:rsidR="007467C9" w:rsidRDefault="007467C9" w:rsidP="007467C9">
      <w:pPr>
        <w:tabs>
          <w:tab w:val="left" w:pos="3315"/>
        </w:tabs>
        <w:spacing w:line="240" w:lineRule="auto"/>
        <w:contextualSpacing/>
        <w:rPr>
          <w:rFonts w:ascii="Comic Sans MS" w:hAnsi="Comic Sans MS"/>
          <w:sz w:val="28"/>
        </w:rPr>
      </w:pPr>
      <w:r>
        <w:rPr>
          <w:rFonts w:ascii="Comic Sans MS" w:hAnsi="Comic Sans MS"/>
          <w:sz w:val="44"/>
        </w:rPr>
        <w:t xml:space="preserve">      </w:t>
      </w:r>
      <w:r w:rsidR="00563853">
        <w:rPr>
          <w:rFonts w:ascii="Comic Sans MS" w:hAnsi="Comic Sans MS"/>
          <w:sz w:val="44"/>
        </w:rPr>
        <w:t xml:space="preserve"> </w:t>
      </w:r>
      <w:r w:rsidRPr="009F60D5">
        <w:rPr>
          <w:rFonts w:ascii="Comic Sans MS" w:hAnsi="Comic Sans MS"/>
          <w:b/>
          <w:sz w:val="28"/>
        </w:rPr>
        <w:t>Цель:</w:t>
      </w:r>
      <w:r w:rsidRPr="00D967FD">
        <w:rPr>
          <w:rFonts w:ascii="Comic Sans MS" w:hAnsi="Comic Sans MS"/>
          <w:sz w:val="28"/>
        </w:rPr>
        <w:t xml:space="preserve"> </w:t>
      </w:r>
      <w:r w:rsidR="00563853">
        <w:rPr>
          <w:rFonts w:ascii="Comic Sans MS" w:hAnsi="Comic Sans MS"/>
          <w:sz w:val="28"/>
        </w:rPr>
        <w:t xml:space="preserve">расширять знания детей о разнообразии растительного </w:t>
      </w:r>
    </w:p>
    <w:p w:rsidR="00563853" w:rsidRDefault="00563853" w:rsidP="007467C9">
      <w:pPr>
        <w:tabs>
          <w:tab w:val="left" w:pos="3315"/>
        </w:tabs>
        <w:spacing w:line="240" w:lineRule="auto"/>
        <w:contextualSpacing/>
        <w:rPr>
          <w:rFonts w:ascii="Comic Sans MS" w:hAnsi="Comic Sans MS"/>
          <w:sz w:val="28"/>
        </w:rPr>
      </w:pPr>
      <w:r>
        <w:rPr>
          <w:rFonts w:ascii="Comic Sans MS" w:hAnsi="Comic Sans MS"/>
          <w:sz w:val="28"/>
        </w:rPr>
        <w:t xml:space="preserve">           мира</w:t>
      </w:r>
      <w:r w:rsidR="007D4AD3">
        <w:rPr>
          <w:rFonts w:ascii="Comic Sans MS" w:hAnsi="Comic Sans MS"/>
          <w:sz w:val="28"/>
        </w:rPr>
        <w:t xml:space="preserve">, развивать умение узнавать  и называть растения  </w:t>
      </w:r>
      <w:proofErr w:type="gramStart"/>
      <w:r w:rsidR="007D4AD3">
        <w:rPr>
          <w:rFonts w:ascii="Comic Sans MS" w:hAnsi="Comic Sans MS"/>
          <w:sz w:val="28"/>
        </w:rPr>
        <w:t>по</w:t>
      </w:r>
      <w:proofErr w:type="gramEnd"/>
    </w:p>
    <w:p w:rsidR="007D4AD3" w:rsidRDefault="007D4AD3" w:rsidP="007467C9">
      <w:pPr>
        <w:tabs>
          <w:tab w:val="left" w:pos="3315"/>
        </w:tabs>
        <w:spacing w:line="240" w:lineRule="auto"/>
        <w:contextualSpacing/>
        <w:rPr>
          <w:rFonts w:ascii="Comic Sans MS" w:hAnsi="Comic Sans MS"/>
          <w:sz w:val="28"/>
        </w:rPr>
      </w:pPr>
      <w:r>
        <w:rPr>
          <w:rFonts w:ascii="Comic Sans MS" w:hAnsi="Comic Sans MS"/>
          <w:sz w:val="28"/>
        </w:rPr>
        <w:t xml:space="preserve">           внешним признакам.</w:t>
      </w:r>
    </w:p>
    <w:p w:rsidR="007467C9" w:rsidRPr="009F60D5" w:rsidRDefault="007467C9" w:rsidP="007D4AD3">
      <w:pPr>
        <w:tabs>
          <w:tab w:val="left" w:pos="3315"/>
        </w:tabs>
        <w:spacing w:line="240" w:lineRule="auto"/>
        <w:contextualSpacing/>
        <w:rPr>
          <w:rFonts w:ascii="Comic Sans MS" w:hAnsi="Comic Sans MS"/>
          <w:b/>
          <w:sz w:val="28"/>
        </w:rPr>
      </w:pPr>
      <w:r>
        <w:rPr>
          <w:rFonts w:ascii="Comic Sans MS" w:hAnsi="Comic Sans MS"/>
          <w:sz w:val="28"/>
        </w:rPr>
        <w:t xml:space="preserve">          </w:t>
      </w:r>
      <w:r w:rsidRPr="009F60D5">
        <w:rPr>
          <w:rFonts w:ascii="Comic Sans MS" w:hAnsi="Comic Sans MS"/>
          <w:b/>
          <w:sz w:val="28"/>
        </w:rPr>
        <w:t>Ход игры:</w:t>
      </w:r>
    </w:p>
    <w:p w:rsidR="007467C9" w:rsidRDefault="007467C9" w:rsidP="007467C9">
      <w:pPr>
        <w:tabs>
          <w:tab w:val="left" w:pos="3315"/>
        </w:tabs>
        <w:spacing w:line="240" w:lineRule="auto"/>
        <w:contextualSpacing/>
        <w:rPr>
          <w:rFonts w:ascii="Comic Sans MS" w:hAnsi="Comic Sans MS"/>
          <w:sz w:val="28"/>
        </w:rPr>
      </w:pPr>
      <w:r>
        <w:rPr>
          <w:rFonts w:ascii="Comic Sans MS" w:hAnsi="Comic Sans MS"/>
          <w:sz w:val="28"/>
        </w:rPr>
        <w:t xml:space="preserve">           Взрослый предлагает ребенку рассмотреть игровое поле,</w:t>
      </w:r>
    </w:p>
    <w:p w:rsidR="007467C9" w:rsidRDefault="007467C9" w:rsidP="007467C9">
      <w:pPr>
        <w:tabs>
          <w:tab w:val="left" w:pos="3315"/>
        </w:tabs>
        <w:spacing w:line="240" w:lineRule="auto"/>
        <w:contextualSpacing/>
        <w:rPr>
          <w:rFonts w:ascii="Comic Sans MS" w:hAnsi="Comic Sans MS"/>
          <w:sz w:val="28"/>
        </w:rPr>
      </w:pPr>
      <w:r>
        <w:rPr>
          <w:rFonts w:ascii="Comic Sans MS" w:hAnsi="Comic Sans MS"/>
          <w:sz w:val="28"/>
        </w:rPr>
        <w:t xml:space="preserve">           в котором </w:t>
      </w:r>
      <w:r w:rsidR="00563853">
        <w:rPr>
          <w:rFonts w:ascii="Comic Sans MS" w:hAnsi="Comic Sans MS"/>
          <w:sz w:val="28"/>
        </w:rPr>
        <w:t>спрятал</w:t>
      </w:r>
      <w:r w:rsidR="007D4AD3">
        <w:rPr>
          <w:rFonts w:ascii="Comic Sans MS" w:hAnsi="Comic Sans MS"/>
          <w:sz w:val="28"/>
        </w:rPr>
        <w:t>ся определенный вид растений</w:t>
      </w:r>
      <w:r>
        <w:rPr>
          <w:rFonts w:ascii="Comic Sans MS" w:hAnsi="Comic Sans MS"/>
          <w:sz w:val="28"/>
        </w:rPr>
        <w:t xml:space="preserve">. </w:t>
      </w:r>
    </w:p>
    <w:p w:rsidR="007467C9" w:rsidRDefault="007467C9" w:rsidP="007467C9">
      <w:pPr>
        <w:tabs>
          <w:tab w:val="left" w:pos="3315"/>
        </w:tabs>
        <w:spacing w:line="240" w:lineRule="auto"/>
        <w:contextualSpacing/>
        <w:rPr>
          <w:rFonts w:ascii="Comic Sans MS" w:hAnsi="Comic Sans MS"/>
          <w:sz w:val="28"/>
        </w:rPr>
      </w:pPr>
      <w:r>
        <w:rPr>
          <w:rFonts w:ascii="Comic Sans MS" w:hAnsi="Comic Sans MS"/>
          <w:sz w:val="28"/>
        </w:rPr>
        <w:t xml:space="preserve">           Для того</w:t>
      </w:r>
      <w:proofErr w:type="gramStart"/>
      <w:r>
        <w:rPr>
          <w:rFonts w:ascii="Comic Sans MS" w:hAnsi="Comic Sans MS"/>
          <w:sz w:val="28"/>
        </w:rPr>
        <w:t>,</w:t>
      </w:r>
      <w:proofErr w:type="gramEnd"/>
      <w:r>
        <w:rPr>
          <w:rFonts w:ascii="Comic Sans MS" w:hAnsi="Comic Sans MS"/>
          <w:sz w:val="28"/>
        </w:rPr>
        <w:t xml:space="preserve"> чтобы  узнать, </w:t>
      </w:r>
      <w:r w:rsidR="007D4AD3">
        <w:rPr>
          <w:rFonts w:ascii="Comic Sans MS" w:hAnsi="Comic Sans MS"/>
          <w:sz w:val="28"/>
        </w:rPr>
        <w:t>какой вид растений зашифрован,</w:t>
      </w:r>
    </w:p>
    <w:p w:rsidR="007467C9" w:rsidRDefault="007467C9" w:rsidP="007467C9">
      <w:pPr>
        <w:tabs>
          <w:tab w:val="left" w:pos="3315"/>
        </w:tabs>
        <w:spacing w:line="240" w:lineRule="auto"/>
        <w:contextualSpacing/>
        <w:rPr>
          <w:rFonts w:ascii="Comic Sans MS" w:hAnsi="Comic Sans MS"/>
          <w:sz w:val="28"/>
        </w:rPr>
      </w:pPr>
      <w:r>
        <w:rPr>
          <w:rFonts w:ascii="Comic Sans MS" w:hAnsi="Comic Sans MS"/>
          <w:sz w:val="28"/>
        </w:rPr>
        <w:t xml:space="preserve">           ребенку необходимо расшифровать карточку с кодом. </w:t>
      </w:r>
    </w:p>
    <w:p w:rsidR="007467C9" w:rsidRDefault="007467C9" w:rsidP="007467C9">
      <w:pPr>
        <w:tabs>
          <w:tab w:val="left" w:pos="3315"/>
        </w:tabs>
        <w:spacing w:line="240" w:lineRule="auto"/>
        <w:contextualSpacing/>
        <w:rPr>
          <w:rFonts w:ascii="Comic Sans MS" w:hAnsi="Comic Sans MS"/>
          <w:sz w:val="28"/>
        </w:rPr>
      </w:pPr>
      <w:r>
        <w:rPr>
          <w:rFonts w:ascii="Comic Sans MS" w:hAnsi="Comic Sans MS"/>
          <w:sz w:val="28"/>
        </w:rPr>
        <w:t xml:space="preserve">           Расшифровав карточку с кодом, ребенок называет </w:t>
      </w:r>
    </w:p>
    <w:p w:rsidR="007D4AD3" w:rsidRDefault="007467C9" w:rsidP="007D4AD3">
      <w:pPr>
        <w:tabs>
          <w:tab w:val="left" w:pos="3315"/>
        </w:tabs>
        <w:spacing w:line="240" w:lineRule="auto"/>
        <w:contextualSpacing/>
        <w:rPr>
          <w:rFonts w:ascii="Comic Sans MS" w:hAnsi="Comic Sans MS"/>
          <w:sz w:val="28"/>
        </w:rPr>
      </w:pPr>
      <w:r>
        <w:rPr>
          <w:rFonts w:ascii="Comic Sans MS" w:hAnsi="Comic Sans MS"/>
          <w:sz w:val="28"/>
        </w:rPr>
        <w:t xml:space="preserve">           </w:t>
      </w:r>
      <w:r w:rsidR="007D4AD3">
        <w:rPr>
          <w:rFonts w:ascii="Comic Sans MS" w:hAnsi="Comic Sans MS"/>
          <w:sz w:val="28"/>
        </w:rPr>
        <w:t xml:space="preserve">найденные растения </w:t>
      </w:r>
      <w:r>
        <w:rPr>
          <w:rFonts w:ascii="Comic Sans MS" w:hAnsi="Comic Sans MS"/>
          <w:sz w:val="28"/>
        </w:rPr>
        <w:t xml:space="preserve">и </w:t>
      </w:r>
      <w:r w:rsidR="007D4AD3">
        <w:rPr>
          <w:rFonts w:ascii="Comic Sans MS" w:hAnsi="Comic Sans MS"/>
          <w:sz w:val="28"/>
        </w:rPr>
        <w:t>определяет, к какому виду</w:t>
      </w:r>
    </w:p>
    <w:p w:rsidR="007D4AD3" w:rsidRDefault="007D4AD3" w:rsidP="007D4AD3">
      <w:pPr>
        <w:tabs>
          <w:tab w:val="left" w:pos="3315"/>
        </w:tabs>
        <w:spacing w:line="240" w:lineRule="auto"/>
        <w:contextualSpacing/>
        <w:rPr>
          <w:rFonts w:ascii="Comic Sans MS" w:hAnsi="Comic Sans MS"/>
          <w:sz w:val="28"/>
        </w:rPr>
      </w:pPr>
      <w:r>
        <w:rPr>
          <w:rFonts w:ascii="Comic Sans MS" w:hAnsi="Comic Sans MS"/>
          <w:sz w:val="28"/>
        </w:rPr>
        <w:t xml:space="preserve">           растений они относятся</w:t>
      </w:r>
    </w:p>
    <w:p w:rsidR="001A15EC" w:rsidRDefault="001A15EC" w:rsidP="001A15EC">
      <w:pPr>
        <w:tabs>
          <w:tab w:val="left" w:pos="3315"/>
        </w:tabs>
        <w:spacing w:line="240" w:lineRule="auto"/>
        <w:contextualSpacing/>
        <w:rPr>
          <w:rFonts w:ascii="Comic Sans MS" w:hAnsi="Comic Sans MS"/>
          <w:sz w:val="28"/>
        </w:rPr>
      </w:pPr>
    </w:p>
    <w:p w:rsidR="00BA636C" w:rsidRPr="007D4AD3" w:rsidRDefault="001C245B" w:rsidP="007D4AD3">
      <w:pPr>
        <w:tabs>
          <w:tab w:val="left" w:pos="3315"/>
        </w:tabs>
        <w:spacing w:line="240" w:lineRule="auto"/>
        <w:contextualSpacing/>
        <w:rPr>
          <w:rFonts w:ascii="Comic Sans MS" w:hAnsi="Comic Sans MS"/>
          <w:sz w:val="28"/>
        </w:rPr>
      </w:pPr>
      <w:r>
        <w:rPr>
          <w:rFonts w:ascii="Comic Sans MS" w:hAnsi="Comic Sans MS"/>
          <w:noProof/>
          <w:sz w:val="28"/>
          <w:lang w:eastAsia="ru-RU"/>
        </w:rPr>
        <w:drawing>
          <wp:anchor distT="0" distB="0" distL="114300" distR="114300" simplePos="0" relativeHeight="251672576" behindDoc="1" locked="0" layoutInCell="1" allowOverlap="1">
            <wp:simplePos x="0" y="0"/>
            <wp:positionH relativeFrom="column">
              <wp:posOffset>84455</wp:posOffset>
            </wp:positionH>
            <wp:positionV relativeFrom="paragraph">
              <wp:posOffset>127635</wp:posOffset>
            </wp:positionV>
            <wp:extent cx="6806565" cy="5241290"/>
            <wp:effectExtent l="19050" t="0" r="0" b="0"/>
            <wp:wrapNone/>
            <wp:docPr id="8" name="Рисунок 2" descr="C:\Users\user\Downloads\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ownloads\i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06565" cy="52412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A15EC" w:rsidRDefault="001A15EC" w:rsidP="001A15EC">
      <w:pPr>
        <w:tabs>
          <w:tab w:val="left" w:pos="3315"/>
        </w:tabs>
        <w:spacing w:line="240" w:lineRule="auto"/>
        <w:contextualSpacing/>
        <w:jc w:val="center"/>
        <w:rPr>
          <w:rFonts w:ascii="Comic Sans MS" w:hAnsi="Comic Sans MS"/>
          <w:sz w:val="44"/>
        </w:rPr>
      </w:pPr>
    </w:p>
    <w:p w:rsidR="001A15EC" w:rsidRPr="009F60D5" w:rsidRDefault="001A15EC" w:rsidP="001A15EC">
      <w:pPr>
        <w:tabs>
          <w:tab w:val="left" w:pos="3315"/>
        </w:tabs>
        <w:spacing w:line="240" w:lineRule="auto"/>
        <w:contextualSpacing/>
        <w:jc w:val="center"/>
        <w:rPr>
          <w:rFonts w:ascii="Comic Sans MS" w:hAnsi="Comic Sans MS"/>
          <w:b/>
          <w:sz w:val="44"/>
        </w:rPr>
      </w:pPr>
      <w:r w:rsidRPr="009F60D5">
        <w:rPr>
          <w:rFonts w:ascii="Comic Sans MS" w:hAnsi="Comic Sans MS"/>
          <w:b/>
          <w:sz w:val="44"/>
        </w:rPr>
        <w:t>Дидактическая игра</w:t>
      </w:r>
    </w:p>
    <w:p w:rsidR="001A15EC" w:rsidRPr="009F60D5" w:rsidRDefault="001A15EC" w:rsidP="001A15EC">
      <w:pPr>
        <w:tabs>
          <w:tab w:val="left" w:pos="3315"/>
        </w:tabs>
        <w:spacing w:line="240" w:lineRule="auto"/>
        <w:contextualSpacing/>
        <w:jc w:val="center"/>
        <w:rPr>
          <w:rFonts w:ascii="Comic Sans MS" w:hAnsi="Comic Sans MS"/>
          <w:b/>
          <w:sz w:val="44"/>
        </w:rPr>
      </w:pPr>
      <w:r w:rsidRPr="009F60D5">
        <w:rPr>
          <w:rFonts w:ascii="Comic Sans MS" w:hAnsi="Comic Sans MS"/>
          <w:b/>
          <w:sz w:val="44"/>
        </w:rPr>
        <w:t>«Узнай профессию»</w:t>
      </w:r>
    </w:p>
    <w:p w:rsidR="001A15EC" w:rsidRDefault="001A15EC" w:rsidP="001A15EC">
      <w:pPr>
        <w:tabs>
          <w:tab w:val="left" w:pos="3315"/>
        </w:tabs>
        <w:spacing w:line="240" w:lineRule="auto"/>
        <w:contextualSpacing/>
        <w:rPr>
          <w:rFonts w:ascii="Comic Sans MS" w:hAnsi="Comic Sans MS"/>
          <w:sz w:val="28"/>
        </w:rPr>
      </w:pPr>
      <w:r>
        <w:rPr>
          <w:rFonts w:ascii="Comic Sans MS" w:hAnsi="Comic Sans MS"/>
          <w:sz w:val="44"/>
        </w:rPr>
        <w:t xml:space="preserve">         </w:t>
      </w:r>
      <w:r w:rsidRPr="009F60D5">
        <w:rPr>
          <w:rFonts w:ascii="Comic Sans MS" w:hAnsi="Comic Sans MS"/>
          <w:b/>
          <w:sz w:val="28"/>
        </w:rPr>
        <w:t>Цель:</w:t>
      </w:r>
      <w:r>
        <w:rPr>
          <w:rFonts w:ascii="Comic Sans MS" w:hAnsi="Comic Sans MS"/>
          <w:sz w:val="28"/>
        </w:rPr>
        <w:t xml:space="preserve"> закрепить и расширять знания детей о разных профессиях,</w:t>
      </w:r>
    </w:p>
    <w:p w:rsidR="001A15EC" w:rsidRDefault="001A15EC" w:rsidP="001A15EC">
      <w:pPr>
        <w:tabs>
          <w:tab w:val="left" w:pos="3315"/>
        </w:tabs>
        <w:spacing w:line="240" w:lineRule="auto"/>
        <w:contextualSpacing/>
        <w:rPr>
          <w:rFonts w:ascii="Comic Sans MS" w:hAnsi="Comic Sans MS"/>
          <w:sz w:val="28"/>
        </w:rPr>
      </w:pPr>
      <w:r>
        <w:rPr>
          <w:rFonts w:ascii="Comic Sans MS" w:hAnsi="Comic Sans MS"/>
          <w:sz w:val="28"/>
        </w:rPr>
        <w:t xml:space="preserve">              </w:t>
      </w:r>
      <w:proofErr w:type="gramStart"/>
      <w:r>
        <w:rPr>
          <w:rFonts w:ascii="Comic Sans MS" w:hAnsi="Comic Sans MS"/>
          <w:sz w:val="28"/>
        </w:rPr>
        <w:t>инструментах</w:t>
      </w:r>
      <w:proofErr w:type="gramEnd"/>
      <w:r>
        <w:rPr>
          <w:rFonts w:ascii="Comic Sans MS" w:hAnsi="Comic Sans MS"/>
          <w:sz w:val="28"/>
        </w:rPr>
        <w:t xml:space="preserve"> и предметах, необходимых для работы. </w:t>
      </w:r>
    </w:p>
    <w:p w:rsidR="001A15EC" w:rsidRDefault="001A15EC" w:rsidP="001A15EC">
      <w:pPr>
        <w:tabs>
          <w:tab w:val="left" w:pos="3315"/>
        </w:tabs>
        <w:spacing w:line="240" w:lineRule="auto"/>
        <w:contextualSpacing/>
        <w:rPr>
          <w:rFonts w:ascii="Comic Sans MS" w:hAnsi="Comic Sans MS"/>
          <w:sz w:val="28"/>
        </w:rPr>
      </w:pPr>
      <w:r>
        <w:rPr>
          <w:rFonts w:ascii="Comic Sans MS" w:hAnsi="Comic Sans MS"/>
          <w:sz w:val="28"/>
        </w:rPr>
        <w:t xml:space="preserve">        </w:t>
      </w:r>
    </w:p>
    <w:p w:rsidR="001A15EC" w:rsidRPr="009F60D5" w:rsidRDefault="001A15EC" w:rsidP="001A15EC">
      <w:pPr>
        <w:tabs>
          <w:tab w:val="left" w:pos="3315"/>
        </w:tabs>
        <w:spacing w:line="240" w:lineRule="auto"/>
        <w:contextualSpacing/>
        <w:rPr>
          <w:rFonts w:ascii="Comic Sans MS" w:hAnsi="Comic Sans MS"/>
          <w:b/>
          <w:sz w:val="28"/>
        </w:rPr>
      </w:pPr>
      <w:r>
        <w:rPr>
          <w:rFonts w:ascii="Comic Sans MS" w:hAnsi="Comic Sans MS"/>
          <w:sz w:val="28"/>
        </w:rPr>
        <w:t xml:space="preserve">              </w:t>
      </w:r>
      <w:r w:rsidRPr="009F60D5">
        <w:rPr>
          <w:rFonts w:ascii="Comic Sans MS" w:hAnsi="Comic Sans MS"/>
          <w:b/>
          <w:sz w:val="28"/>
        </w:rPr>
        <w:t>Ход игры:</w:t>
      </w:r>
    </w:p>
    <w:p w:rsidR="001A15EC" w:rsidRDefault="001A15EC" w:rsidP="001A15EC">
      <w:pPr>
        <w:tabs>
          <w:tab w:val="left" w:pos="3315"/>
        </w:tabs>
        <w:spacing w:line="240" w:lineRule="auto"/>
        <w:contextualSpacing/>
        <w:rPr>
          <w:rFonts w:ascii="Comic Sans MS" w:hAnsi="Comic Sans MS"/>
          <w:sz w:val="28"/>
        </w:rPr>
      </w:pPr>
      <w:r>
        <w:rPr>
          <w:rFonts w:ascii="Comic Sans MS" w:hAnsi="Comic Sans MS"/>
          <w:sz w:val="28"/>
        </w:rPr>
        <w:t xml:space="preserve">            Взрослый предлагает ребенку рассмотреть игровое поле,</w:t>
      </w:r>
    </w:p>
    <w:p w:rsidR="001A15EC" w:rsidRDefault="001A15EC" w:rsidP="001A15EC">
      <w:pPr>
        <w:tabs>
          <w:tab w:val="left" w:pos="3315"/>
        </w:tabs>
        <w:spacing w:line="240" w:lineRule="auto"/>
        <w:contextualSpacing/>
        <w:rPr>
          <w:rFonts w:ascii="Comic Sans MS" w:hAnsi="Comic Sans MS"/>
          <w:sz w:val="28"/>
        </w:rPr>
      </w:pPr>
      <w:r>
        <w:rPr>
          <w:rFonts w:ascii="Comic Sans MS" w:hAnsi="Comic Sans MS"/>
          <w:sz w:val="28"/>
        </w:rPr>
        <w:t xml:space="preserve">           в </w:t>
      </w:r>
      <w:proofErr w:type="gramStart"/>
      <w:r>
        <w:rPr>
          <w:rFonts w:ascii="Comic Sans MS" w:hAnsi="Comic Sans MS"/>
          <w:sz w:val="28"/>
        </w:rPr>
        <w:t>котором</w:t>
      </w:r>
      <w:proofErr w:type="gramEnd"/>
      <w:r>
        <w:rPr>
          <w:rFonts w:ascii="Comic Sans MS" w:hAnsi="Comic Sans MS"/>
          <w:sz w:val="28"/>
        </w:rPr>
        <w:t xml:space="preserve"> спряталась  </w:t>
      </w:r>
      <w:r w:rsidR="00004B15">
        <w:rPr>
          <w:rFonts w:ascii="Comic Sans MS" w:hAnsi="Comic Sans MS"/>
          <w:sz w:val="28"/>
        </w:rPr>
        <w:t xml:space="preserve">определенная </w:t>
      </w:r>
      <w:r>
        <w:rPr>
          <w:rFonts w:ascii="Comic Sans MS" w:hAnsi="Comic Sans MS"/>
          <w:sz w:val="28"/>
        </w:rPr>
        <w:t xml:space="preserve">профессия. </w:t>
      </w:r>
    </w:p>
    <w:p w:rsidR="001A15EC" w:rsidRDefault="001A15EC" w:rsidP="001A15EC">
      <w:pPr>
        <w:tabs>
          <w:tab w:val="left" w:pos="3315"/>
        </w:tabs>
        <w:spacing w:line="240" w:lineRule="auto"/>
        <w:contextualSpacing/>
        <w:rPr>
          <w:rFonts w:ascii="Comic Sans MS" w:hAnsi="Comic Sans MS"/>
          <w:sz w:val="28"/>
        </w:rPr>
      </w:pPr>
      <w:r>
        <w:rPr>
          <w:rFonts w:ascii="Comic Sans MS" w:hAnsi="Comic Sans MS"/>
          <w:sz w:val="28"/>
        </w:rPr>
        <w:t xml:space="preserve">            Для того</w:t>
      </w:r>
      <w:proofErr w:type="gramStart"/>
      <w:r>
        <w:rPr>
          <w:rFonts w:ascii="Comic Sans MS" w:hAnsi="Comic Sans MS"/>
          <w:sz w:val="28"/>
        </w:rPr>
        <w:t>,</w:t>
      </w:r>
      <w:proofErr w:type="gramEnd"/>
      <w:r>
        <w:rPr>
          <w:rFonts w:ascii="Comic Sans MS" w:hAnsi="Comic Sans MS"/>
          <w:sz w:val="28"/>
        </w:rPr>
        <w:t xml:space="preserve"> чтобы  узнать, какая профессия зашифрована,</w:t>
      </w:r>
    </w:p>
    <w:p w:rsidR="001A15EC" w:rsidRDefault="001A15EC" w:rsidP="001A15EC">
      <w:pPr>
        <w:tabs>
          <w:tab w:val="left" w:pos="3315"/>
        </w:tabs>
        <w:spacing w:line="240" w:lineRule="auto"/>
        <w:contextualSpacing/>
        <w:rPr>
          <w:rFonts w:ascii="Comic Sans MS" w:hAnsi="Comic Sans MS"/>
          <w:sz w:val="28"/>
        </w:rPr>
      </w:pPr>
      <w:r>
        <w:rPr>
          <w:rFonts w:ascii="Comic Sans MS" w:hAnsi="Comic Sans MS"/>
          <w:sz w:val="28"/>
        </w:rPr>
        <w:t xml:space="preserve">           ребенку необходимо расшифровать карточку с кодом. </w:t>
      </w:r>
    </w:p>
    <w:p w:rsidR="001A15EC" w:rsidRDefault="001A15EC" w:rsidP="001A15EC">
      <w:pPr>
        <w:tabs>
          <w:tab w:val="left" w:pos="3315"/>
        </w:tabs>
        <w:spacing w:line="240" w:lineRule="auto"/>
        <w:contextualSpacing/>
        <w:rPr>
          <w:rFonts w:ascii="Comic Sans MS" w:hAnsi="Comic Sans MS"/>
          <w:sz w:val="28"/>
        </w:rPr>
      </w:pPr>
      <w:r>
        <w:rPr>
          <w:rFonts w:ascii="Comic Sans MS" w:hAnsi="Comic Sans MS"/>
          <w:sz w:val="28"/>
        </w:rPr>
        <w:t xml:space="preserve">            Расшифровав карточку с кодом, ребенок называет </w:t>
      </w:r>
    </w:p>
    <w:p w:rsidR="00004B15" w:rsidRDefault="001A15EC" w:rsidP="001A15EC">
      <w:pPr>
        <w:tabs>
          <w:tab w:val="left" w:pos="3315"/>
        </w:tabs>
        <w:spacing w:line="240" w:lineRule="auto"/>
        <w:contextualSpacing/>
        <w:rPr>
          <w:rFonts w:ascii="Comic Sans MS" w:hAnsi="Comic Sans MS"/>
          <w:sz w:val="28"/>
        </w:rPr>
      </w:pPr>
      <w:r>
        <w:rPr>
          <w:rFonts w:ascii="Comic Sans MS" w:hAnsi="Comic Sans MS"/>
          <w:sz w:val="28"/>
        </w:rPr>
        <w:t xml:space="preserve">           инструменты</w:t>
      </w:r>
      <w:r w:rsidR="00004B15">
        <w:rPr>
          <w:rFonts w:ascii="Comic Sans MS" w:hAnsi="Comic Sans MS"/>
          <w:sz w:val="28"/>
        </w:rPr>
        <w:t xml:space="preserve"> </w:t>
      </w:r>
      <w:r>
        <w:rPr>
          <w:rFonts w:ascii="Comic Sans MS" w:hAnsi="Comic Sans MS"/>
          <w:sz w:val="28"/>
        </w:rPr>
        <w:t xml:space="preserve"> и предметы, определяет, к </w:t>
      </w:r>
      <w:r w:rsidR="00004B15">
        <w:rPr>
          <w:rFonts w:ascii="Comic Sans MS" w:hAnsi="Comic Sans MS"/>
          <w:sz w:val="28"/>
        </w:rPr>
        <w:t xml:space="preserve">человеку </w:t>
      </w:r>
    </w:p>
    <w:p w:rsidR="00BA636C" w:rsidRPr="00004B15" w:rsidRDefault="00004B15" w:rsidP="001A15EC">
      <w:pPr>
        <w:tabs>
          <w:tab w:val="left" w:pos="3315"/>
        </w:tabs>
        <w:spacing w:line="240" w:lineRule="auto"/>
        <w:contextualSpacing/>
        <w:rPr>
          <w:rFonts w:ascii="Comic Sans MS" w:hAnsi="Comic Sans MS"/>
          <w:sz w:val="28"/>
        </w:rPr>
      </w:pPr>
      <w:r>
        <w:rPr>
          <w:rFonts w:ascii="Comic Sans MS" w:hAnsi="Comic Sans MS"/>
          <w:sz w:val="28"/>
        </w:rPr>
        <w:t xml:space="preserve">           </w:t>
      </w:r>
      <w:r w:rsidR="001A15EC">
        <w:rPr>
          <w:rFonts w:ascii="Comic Sans MS" w:hAnsi="Comic Sans MS"/>
          <w:sz w:val="28"/>
        </w:rPr>
        <w:t>какой профессии они относятся.</w:t>
      </w:r>
    </w:p>
    <w:p w:rsidR="00BA636C" w:rsidRDefault="00BA636C" w:rsidP="00BA636C">
      <w:pPr>
        <w:rPr>
          <w:rFonts w:ascii="Comic Sans MS" w:hAnsi="Comic Sans MS"/>
          <w:sz w:val="44"/>
        </w:rPr>
      </w:pPr>
    </w:p>
    <w:p w:rsidR="00BA636C" w:rsidRDefault="00BA636C" w:rsidP="001A15EC">
      <w:pPr>
        <w:jc w:val="right"/>
        <w:rPr>
          <w:rFonts w:ascii="Comic Sans MS" w:hAnsi="Comic Sans MS"/>
          <w:sz w:val="44"/>
        </w:rPr>
      </w:pPr>
    </w:p>
    <w:p w:rsidR="00BA636C" w:rsidRDefault="001C245B" w:rsidP="00BA636C">
      <w:pPr>
        <w:jc w:val="right"/>
        <w:rPr>
          <w:rFonts w:ascii="Comic Sans MS" w:hAnsi="Comic Sans MS"/>
          <w:sz w:val="44"/>
        </w:rPr>
      </w:pPr>
      <w:r>
        <w:rPr>
          <w:rFonts w:ascii="Comic Sans MS" w:hAnsi="Comic Sans MS"/>
          <w:noProof/>
          <w:sz w:val="44"/>
          <w:lang w:eastAsia="ru-RU"/>
        </w:rPr>
        <w:drawing>
          <wp:anchor distT="0" distB="0" distL="114300" distR="114300" simplePos="0" relativeHeight="251670528" behindDoc="1" locked="0" layoutInCell="1" allowOverlap="1">
            <wp:simplePos x="0" y="0"/>
            <wp:positionH relativeFrom="column">
              <wp:posOffset>169545</wp:posOffset>
            </wp:positionH>
            <wp:positionV relativeFrom="paragraph">
              <wp:posOffset>43815</wp:posOffset>
            </wp:positionV>
            <wp:extent cx="6636385" cy="5050155"/>
            <wp:effectExtent l="19050" t="0" r="0" b="0"/>
            <wp:wrapNone/>
            <wp:docPr id="1" name="Рисунок 2" descr="C:\Users\user\Downloads\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ownloads\i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36385" cy="50501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A15EC" w:rsidRPr="009F60D5" w:rsidRDefault="001A15EC" w:rsidP="001A15EC">
      <w:pPr>
        <w:tabs>
          <w:tab w:val="left" w:pos="3315"/>
        </w:tabs>
        <w:spacing w:line="240" w:lineRule="auto"/>
        <w:contextualSpacing/>
        <w:rPr>
          <w:rFonts w:ascii="Comic Sans MS" w:hAnsi="Comic Sans MS"/>
          <w:b/>
          <w:sz w:val="44"/>
        </w:rPr>
      </w:pPr>
      <w:r>
        <w:rPr>
          <w:rFonts w:ascii="Comic Sans MS" w:hAnsi="Comic Sans MS"/>
          <w:sz w:val="44"/>
        </w:rPr>
        <w:t xml:space="preserve">                       </w:t>
      </w:r>
      <w:r w:rsidRPr="009F60D5">
        <w:rPr>
          <w:rFonts w:ascii="Comic Sans MS" w:hAnsi="Comic Sans MS"/>
          <w:b/>
          <w:sz w:val="44"/>
        </w:rPr>
        <w:t>Дидактическая игра</w:t>
      </w:r>
    </w:p>
    <w:p w:rsidR="001A15EC" w:rsidRPr="009F60D5" w:rsidRDefault="001A15EC" w:rsidP="001A15EC">
      <w:pPr>
        <w:tabs>
          <w:tab w:val="left" w:pos="3315"/>
        </w:tabs>
        <w:spacing w:line="240" w:lineRule="auto"/>
        <w:contextualSpacing/>
        <w:jc w:val="center"/>
        <w:rPr>
          <w:rFonts w:ascii="Comic Sans MS" w:hAnsi="Comic Sans MS"/>
          <w:b/>
          <w:sz w:val="44"/>
        </w:rPr>
      </w:pPr>
      <w:r w:rsidRPr="009F60D5">
        <w:rPr>
          <w:rFonts w:ascii="Comic Sans MS" w:hAnsi="Comic Sans MS"/>
          <w:b/>
          <w:sz w:val="44"/>
        </w:rPr>
        <w:t>«Составь слово»</w:t>
      </w:r>
    </w:p>
    <w:p w:rsidR="001A15EC" w:rsidRDefault="001A15EC" w:rsidP="00004B15">
      <w:pPr>
        <w:tabs>
          <w:tab w:val="left" w:pos="3315"/>
        </w:tabs>
        <w:spacing w:line="240" w:lineRule="auto"/>
        <w:contextualSpacing/>
        <w:rPr>
          <w:rFonts w:ascii="Comic Sans MS" w:hAnsi="Comic Sans MS"/>
          <w:sz w:val="28"/>
        </w:rPr>
      </w:pPr>
      <w:r>
        <w:rPr>
          <w:rFonts w:ascii="Comic Sans MS" w:hAnsi="Comic Sans MS"/>
          <w:sz w:val="44"/>
        </w:rPr>
        <w:t xml:space="preserve">         </w:t>
      </w:r>
      <w:r w:rsidRPr="009F60D5">
        <w:rPr>
          <w:rFonts w:ascii="Comic Sans MS" w:hAnsi="Comic Sans MS"/>
          <w:b/>
          <w:sz w:val="28"/>
        </w:rPr>
        <w:t>Цель:</w:t>
      </w:r>
      <w:r>
        <w:rPr>
          <w:rFonts w:ascii="Comic Sans MS" w:hAnsi="Comic Sans MS"/>
          <w:sz w:val="28"/>
        </w:rPr>
        <w:t xml:space="preserve"> </w:t>
      </w:r>
      <w:r w:rsidR="00004B15">
        <w:rPr>
          <w:rFonts w:ascii="Comic Sans MS" w:hAnsi="Comic Sans MS"/>
          <w:sz w:val="28"/>
        </w:rPr>
        <w:t>развивать умение составлять слова</w:t>
      </w:r>
      <w:r>
        <w:rPr>
          <w:rFonts w:ascii="Comic Sans MS" w:hAnsi="Comic Sans MS"/>
          <w:sz w:val="28"/>
        </w:rPr>
        <w:t xml:space="preserve">. </w:t>
      </w:r>
    </w:p>
    <w:p w:rsidR="001A15EC" w:rsidRDefault="001A15EC" w:rsidP="001A15EC">
      <w:pPr>
        <w:tabs>
          <w:tab w:val="left" w:pos="3315"/>
        </w:tabs>
        <w:spacing w:line="240" w:lineRule="auto"/>
        <w:contextualSpacing/>
        <w:rPr>
          <w:rFonts w:ascii="Comic Sans MS" w:hAnsi="Comic Sans MS"/>
          <w:sz w:val="28"/>
        </w:rPr>
      </w:pPr>
      <w:r>
        <w:rPr>
          <w:rFonts w:ascii="Comic Sans MS" w:hAnsi="Comic Sans MS"/>
          <w:sz w:val="28"/>
        </w:rPr>
        <w:t xml:space="preserve">        </w:t>
      </w:r>
    </w:p>
    <w:p w:rsidR="001A15EC" w:rsidRPr="009F60D5" w:rsidRDefault="001A15EC" w:rsidP="001A15EC">
      <w:pPr>
        <w:tabs>
          <w:tab w:val="left" w:pos="3315"/>
        </w:tabs>
        <w:spacing w:line="240" w:lineRule="auto"/>
        <w:contextualSpacing/>
        <w:rPr>
          <w:rFonts w:ascii="Comic Sans MS" w:hAnsi="Comic Sans MS"/>
          <w:b/>
          <w:sz w:val="28"/>
        </w:rPr>
      </w:pPr>
      <w:r>
        <w:rPr>
          <w:rFonts w:ascii="Comic Sans MS" w:hAnsi="Comic Sans MS"/>
          <w:sz w:val="28"/>
        </w:rPr>
        <w:t xml:space="preserve">              </w:t>
      </w:r>
      <w:r w:rsidRPr="009F60D5">
        <w:rPr>
          <w:rFonts w:ascii="Comic Sans MS" w:hAnsi="Comic Sans MS"/>
          <w:b/>
          <w:sz w:val="28"/>
        </w:rPr>
        <w:t>Ход игры:</w:t>
      </w:r>
    </w:p>
    <w:p w:rsidR="00004B15" w:rsidRDefault="001A15EC" w:rsidP="001A15EC">
      <w:pPr>
        <w:tabs>
          <w:tab w:val="left" w:pos="3315"/>
        </w:tabs>
        <w:spacing w:line="240" w:lineRule="auto"/>
        <w:contextualSpacing/>
        <w:rPr>
          <w:rFonts w:ascii="Comic Sans MS" w:hAnsi="Comic Sans MS"/>
          <w:sz w:val="28"/>
        </w:rPr>
      </w:pPr>
      <w:r>
        <w:rPr>
          <w:rFonts w:ascii="Comic Sans MS" w:hAnsi="Comic Sans MS"/>
          <w:sz w:val="28"/>
        </w:rPr>
        <w:t xml:space="preserve">            Взрослый предлагает ребенку рассмотреть игровое поле</w:t>
      </w:r>
      <w:r w:rsidR="00004B15">
        <w:rPr>
          <w:rFonts w:ascii="Comic Sans MS" w:hAnsi="Comic Sans MS"/>
          <w:sz w:val="28"/>
        </w:rPr>
        <w:t xml:space="preserve"> </w:t>
      </w:r>
    </w:p>
    <w:p w:rsidR="001A15EC" w:rsidRDefault="00004B15" w:rsidP="001A15EC">
      <w:pPr>
        <w:tabs>
          <w:tab w:val="left" w:pos="3315"/>
        </w:tabs>
        <w:spacing w:line="240" w:lineRule="auto"/>
        <w:contextualSpacing/>
        <w:rPr>
          <w:rFonts w:ascii="Comic Sans MS" w:hAnsi="Comic Sans MS"/>
          <w:sz w:val="28"/>
        </w:rPr>
      </w:pPr>
      <w:r>
        <w:rPr>
          <w:rFonts w:ascii="Comic Sans MS" w:hAnsi="Comic Sans MS"/>
          <w:sz w:val="28"/>
        </w:rPr>
        <w:t xml:space="preserve">             с буквами, </w:t>
      </w:r>
      <w:r w:rsidR="001A15EC">
        <w:rPr>
          <w:rFonts w:ascii="Comic Sans MS" w:hAnsi="Comic Sans MS"/>
          <w:sz w:val="28"/>
        </w:rPr>
        <w:t xml:space="preserve">в </w:t>
      </w:r>
      <w:proofErr w:type="gramStart"/>
      <w:r w:rsidR="001A15EC">
        <w:rPr>
          <w:rFonts w:ascii="Comic Sans MS" w:hAnsi="Comic Sans MS"/>
          <w:sz w:val="28"/>
        </w:rPr>
        <w:t>котором</w:t>
      </w:r>
      <w:proofErr w:type="gramEnd"/>
      <w:r w:rsidR="001A15EC">
        <w:rPr>
          <w:rFonts w:ascii="Comic Sans MS" w:hAnsi="Comic Sans MS"/>
          <w:sz w:val="28"/>
        </w:rPr>
        <w:t xml:space="preserve"> спрятал</w:t>
      </w:r>
      <w:r>
        <w:rPr>
          <w:rFonts w:ascii="Comic Sans MS" w:hAnsi="Comic Sans MS"/>
          <w:sz w:val="28"/>
        </w:rPr>
        <w:t>о</w:t>
      </w:r>
      <w:r w:rsidR="001A15EC">
        <w:rPr>
          <w:rFonts w:ascii="Comic Sans MS" w:hAnsi="Comic Sans MS"/>
          <w:sz w:val="28"/>
        </w:rPr>
        <w:t xml:space="preserve">сь  </w:t>
      </w:r>
      <w:r>
        <w:rPr>
          <w:rFonts w:ascii="Comic Sans MS" w:hAnsi="Comic Sans MS"/>
          <w:sz w:val="28"/>
        </w:rPr>
        <w:t>слово</w:t>
      </w:r>
      <w:r w:rsidR="001A15EC">
        <w:rPr>
          <w:rFonts w:ascii="Comic Sans MS" w:hAnsi="Comic Sans MS"/>
          <w:sz w:val="28"/>
        </w:rPr>
        <w:t xml:space="preserve">. </w:t>
      </w:r>
    </w:p>
    <w:p w:rsidR="001A15EC" w:rsidRDefault="001A15EC" w:rsidP="001A15EC">
      <w:pPr>
        <w:tabs>
          <w:tab w:val="left" w:pos="3315"/>
        </w:tabs>
        <w:spacing w:line="240" w:lineRule="auto"/>
        <w:contextualSpacing/>
        <w:rPr>
          <w:rFonts w:ascii="Comic Sans MS" w:hAnsi="Comic Sans MS"/>
          <w:sz w:val="28"/>
        </w:rPr>
      </w:pPr>
      <w:r>
        <w:rPr>
          <w:rFonts w:ascii="Comic Sans MS" w:hAnsi="Comic Sans MS"/>
          <w:sz w:val="28"/>
        </w:rPr>
        <w:t xml:space="preserve">            Для того</w:t>
      </w:r>
      <w:proofErr w:type="gramStart"/>
      <w:r>
        <w:rPr>
          <w:rFonts w:ascii="Comic Sans MS" w:hAnsi="Comic Sans MS"/>
          <w:sz w:val="28"/>
        </w:rPr>
        <w:t>,</w:t>
      </w:r>
      <w:proofErr w:type="gramEnd"/>
      <w:r>
        <w:rPr>
          <w:rFonts w:ascii="Comic Sans MS" w:hAnsi="Comic Sans MS"/>
          <w:sz w:val="28"/>
        </w:rPr>
        <w:t xml:space="preserve"> чтобы  узнать, </w:t>
      </w:r>
      <w:r w:rsidR="00004B15">
        <w:rPr>
          <w:rFonts w:ascii="Comic Sans MS" w:hAnsi="Comic Sans MS"/>
          <w:sz w:val="28"/>
        </w:rPr>
        <w:t>какое слово</w:t>
      </w:r>
      <w:r>
        <w:rPr>
          <w:rFonts w:ascii="Comic Sans MS" w:hAnsi="Comic Sans MS"/>
          <w:sz w:val="28"/>
        </w:rPr>
        <w:t xml:space="preserve"> зашифрован</w:t>
      </w:r>
      <w:r w:rsidR="00004B15">
        <w:rPr>
          <w:rFonts w:ascii="Comic Sans MS" w:hAnsi="Comic Sans MS"/>
          <w:sz w:val="28"/>
        </w:rPr>
        <w:t>о</w:t>
      </w:r>
      <w:r>
        <w:rPr>
          <w:rFonts w:ascii="Comic Sans MS" w:hAnsi="Comic Sans MS"/>
          <w:sz w:val="28"/>
        </w:rPr>
        <w:t>,</w:t>
      </w:r>
    </w:p>
    <w:p w:rsidR="001A15EC" w:rsidRDefault="001A15EC" w:rsidP="001A15EC">
      <w:pPr>
        <w:tabs>
          <w:tab w:val="left" w:pos="3315"/>
        </w:tabs>
        <w:spacing w:line="240" w:lineRule="auto"/>
        <w:contextualSpacing/>
        <w:rPr>
          <w:rFonts w:ascii="Comic Sans MS" w:hAnsi="Comic Sans MS"/>
          <w:sz w:val="28"/>
        </w:rPr>
      </w:pPr>
      <w:r>
        <w:rPr>
          <w:rFonts w:ascii="Comic Sans MS" w:hAnsi="Comic Sans MS"/>
          <w:sz w:val="28"/>
        </w:rPr>
        <w:t xml:space="preserve">           ребенку необходимо расшифровать карточку с кодом. </w:t>
      </w:r>
    </w:p>
    <w:p w:rsidR="00004B15" w:rsidRDefault="001A15EC" w:rsidP="00004B15">
      <w:pPr>
        <w:tabs>
          <w:tab w:val="left" w:pos="3315"/>
        </w:tabs>
        <w:spacing w:line="240" w:lineRule="auto"/>
        <w:contextualSpacing/>
        <w:rPr>
          <w:rFonts w:ascii="Comic Sans MS" w:hAnsi="Comic Sans MS"/>
          <w:sz w:val="28"/>
        </w:rPr>
      </w:pPr>
      <w:r>
        <w:rPr>
          <w:rFonts w:ascii="Comic Sans MS" w:hAnsi="Comic Sans MS"/>
          <w:sz w:val="28"/>
        </w:rPr>
        <w:t xml:space="preserve">            Расшифровав карточку с кодом, </w:t>
      </w:r>
      <w:r w:rsidR="00004B15">
        <w:rPr>
          <w:rFonts w:ascii="Comic Sans MS" w:hAnsi="Comic Sans MS"/>
          <w:sz w:val="28"/>
        </w:rPr>
        <w:t>ребенок называет все буквы</w:t>
      </w:r>
      <w:r>
        <w:rPr>
          <w:rFonts w:ascii="Comic Sans MS" w:hAnsi="Comic Sans MS"/>
          <w:sz w:val="28"/>
        </w:rPr>
        <w:t xml:space="preserve">, </w:t>
      </w:r>
    </w:p>
    <w:p w:rsidR="00004B15" w:rsidRPr="00BA636C" w:rsidRDefault="00004B15" w:rsidP="00004B15">
      <w:pPr>
        <w:tabs>
          <w:tab w:val="left" w:pos="3315"/>
        </w:tabs>
        <w:spacing w:line="240" w:lineRule="auto"/>
        <w:contextualSpacing/>
        <w:rPr>
          <w:rFonts w:ascii="Comic Sans MS" w:hAnsi="Comic Sans MS"/>
          <w:sz w:val="44"/>
        </w:rPr>
      </w:pPr>
      <w:r>
        <w:rPr>
          <w:rFonts w:ascii="Comic Sans MS" w:hAnsi="Comic Sans MS"/>
          <w:sz w:val="28"/>
        </w:rPr>
        <w:t xml:space="preserve">             составляет получившееся слово.</w:t>
      </w:r>
    </w:p>
    <w:p w:rsidR="001A15EC" w:rsidRPr="00BA636C" w:rsidRDefault="001A15EC" w:rsidP="001A15EC">
      <w:pPr>
        <w:tabs>
          <w:tab w:val="left" w:pos="3315"/>
        </w:tabs>
        <w:spacing w:line="240" w:lineRule="auto"/>
        <w:contextualSpacing/>
        <w:rPr>
          <w:rFonts w:ascii="Comic Sans MS" w:hAnsi="Comic Sans MS"/>
          <w:sz w:val="44"/>
        </w:rPr>
      </w:pPr>
    </w:p>
    <w:p w:rsidR="00207037" w:rsidRDefault="001C245B" w:rsidP="00207037">
      <w:pPr>
        <w:tabs>
          <w:tab w:val="left" w:pos="3617"/>
        </w:tabs>
        <w:rPr>
          <w:rFonts w:ascii="Comic Sans MS" w:hAnsi="Comic Sans MS"/>
          <w:sz w:val="44"/>
        </w:rPr>
      </w:pPr>
      <w:r>
        <w:rPr>
          <w:rFonts w:ascii="Comic Sans MS" w:hAnsi="Comic Sans MS"/>
          <w:noProof/>
          <w:sz w:val="44"/>
          <w:lang w:eastAsia="ru-RU"/>
        </w:rPr>
        <w:lastRenderedPageBreak/>
        <w:drawing>
          <wp:anchor distT="0" distB="0" distL="114300" distR="114300" simplePos="0" relativeHeight="251674624" behindDoc="1" locked="0" layoutInCell="1" allowOverlap="1">
            <wp:simplePos x="0" y="0"/>
            <wp:positionH relativeFrom="column">
              <wp:posOffset>-64135</wp:posOffset>
            </wp:positionH>
            <wp:positionV relativeFrom="paragraph">
              <wp:posOffset>180975</wp:posOffset>
            </wp:positionV>
            <wp:extent cx="6835140" cy="5262880"/>
            <wp:effectExtent l="19050" t="0" r="3810" b="0"/>
            <wp:wrapNone/>
            <wp:docPr id="9" name="Рисунок 2" descr="C:\Users\user\Downloads\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ownloads\i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5140" cy="52628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07037">
        <w:rPr>
          <w:rFonts w:ascii="Comic Sans MS" w:hAnsi="Comic Sans MS"/>
          <w:sz w:val="44"/>
        </w:rPr>
        <w:t xml:space="preserve">                         </w:t>
      </w:r>
    </w:p>
    <w:p w:rsidR="009F60D5" w:rsidRDefault="00207037" w:rsidP="009F60D5">
      <w:pPr>
        <w:tabs>
          <w:tab w:val="left" w:pos="3617"/>
        </w:tabs>
        <w:spacing w:line="240" w:lineRule="auto"/>
        <w:contextualSpacing/>
        <w:rPr>
          <w:rFonts w:ascii="Comic Sans MS" w:hAnsi="Comic Sans MS"/>
          <w:sz w:val="44"/>
        </w:rPr>
      </w:pPr>
      <w:r>
        <w:rPr>
          <w:rFonts w:ascii="Comic Sans MS" w:hAnsi="Comic Sans MS"/>
          <w:sz w:val="44"/>
        </w:rPr>
        <w:t xml:space="preserve">                     </w:t>
      </w:r>
    </w:p>
    <w:p w:rsidR="00207037" w:rsidRPr="009F60D5" w:rsidRDefault="00207037" w:rsidP="001C245B">
      <w:pPr>
        <w:tabs>
          <w:tab w:val="left" w:pos="3617"/>
        </w:tabs>
        <w:spacing w:line="240" w:lineRule="auto"/>
        <w:contextualSpacing/>
        <w:jc w:val="center"/>
        <w:rPr>
          <w:rFonts w:ascii="Comic Sans MS" w:hAnsi="Comic Sans MS"/>
          <w:b/>
          <w:sz w:val="44"/>
        </w:rPr>
      </w:pPr>
      <w:r w:rsidRPr="009F60D5">
        <w:rPr>
          <w:rFonts w:ascii="Comic Sans MS" w:hAnsi="Comic Sans MS"/>
          <w:b/>
          <w:sz w:val="44"/>
        </w:rPr>
        <w:t>Дидактическая игра</w:t>
      </w:r>
    </w:p>
    <w:p w:rsidR="009F60D5" w:rsidRPr="009F60D5" w:rsidRDefault="00207037" w:rsidP="009F60D5">
      <w:pPr>
        <w:tabs>
          <w:tab w:val="left" w:pos="3315"/>
        </w:tabs>
        <w:spacing w:line="240" w:lineRule="auto"/>
        <w:contextualSpacing/>
        <w:jc w:val="center"/>
        <w:rPr>
          <w:rFonts w:ascii="Comic Sans MS" w:hAnsi="Comic Sans MS"/>
          <w:b/>
          <w:sz w:val="44"/>
        </w:rPr>
      </w:pPr>
      <w:r w:rsidRPr="009F60D5">
        <w:rPr>
          <w:rFonts w:ascii="Comic Sans MS" w:hAnsi="Comic Sans MS"/>
          <w:b/>
          <w:sz w:val="44"/>
        </w:rPr>
        <w:t xml:space="preserve">«Узнай, </w:t>
      </w:r>
      <w:r w:rsidR="009F60D5" w:rsidRPr="009F60D5">
        <w:rPr>
          <w:rFonts w:ascii="Comic Sans MS" w:hAnsi="Comic Sans MS"/>
          <w:b/>
          <w:sz w:val="44"/>
        </w:rPr>
        <w:t xml:space="preserve">какая фигура спряталась </w:t>
      </w:r>
    </w:p>
    <w:p w:rsidR="00207037" w:rsidRPr="009F60D5" w:rsidRDefault="009F60D5" w:rsidP="009F60D5">
      <w:pPr>
        <w:tabs>
          <w:tab w:val="left" w:pos="3315"/>
        </w:tabs>
        <w:spacing w:line="240" w:lineRule="auto"/>
        <w:contextualSpacing/>
        <w:jc w:val="center"/>
        <w:rPr>
          <w:rFonts w:ascii="Comic Sans MS" w:hAnsi="Comic Sans MS"/>
          <w:b/>
          <w:sz w:val="44"/>
        </w:rPr>
      </w:pPr>
      <w:r w:rsidRPr="009F60D5">
        <w:rPr>
          <w:rFonts w:ascii="Comic Sans MS" w:hAnsi="Comic Sans MS"/>
          <w:b/>
          <w:sz w:val="44"/>
        </w:rPr>
        <w:t>в предмете</w:t>
      </w:r>
      <w:r w:rsidR="00207037" w:rsidRPr="009F60D5">
        <w:rPr>
          <w:rFonts w:ascii="Comic Sans MS" w:hAnsi="Comic Sans MS"/>
          <w:b/>
          <w:sz w:val="44"/>
        </w:rPr>
        <w:t>»</w:t>
      </w:r>
    </w:p>
    <w:p w:rsidR="009F60D5" w:rsidRDefault="00207037" w:rsidP="00207037">
      <w:pPr>
        <w:tabs>
          <w:tab w:val="left" w:pos="3315"/>
        </w:tabs>
        <w:spacing w:line="240" w:lineRule="auto"/>
        <w:contextualSpacing/>
        <w:rPr>
          <w:rFonts w:ascii="Comic Sans MS" w:hAnsi="Comic Sans MS"/>
          <w:sz w:val="28"/>
        </w:rPr>
      </w:pPr>
      <w:r>
        <w:rPr>
          <w:rFonts w:ascii="Comic Sans MS" w:hAnsi="Comic Sans MS"/>
          <w:sz w:val="44"/>
        </w:rPr>
        <w:t xml:space="preserve">         </w:t>
      </w:r>
      <w:r w:rsidRPr="009F60D5">
        <w:rPr>
          <w:rFonts w:ascii="Comic Sans MS" w:hAnsi="Comic Sans MS"/>
          <w:b/>
          <w:sz w:val="28"/>
        </w:rPr>
        <w:t>Цель:</w:t>
      </w:r>
      <w:r>
        <w:rPr>
          <w:rFonts w:ascii="Comic Sans MS" w:hAnsi="Comic Sans MS"/>
          <w:sz w:val="28"/>
        </w:rPr>
        <w:t xml:space="preserve"> р</w:t>
      </w:r>
      <w:r w:rsidR="009F60D5">
        <w:rPr>
          <w:rFonts w:ascii="Comic Sans MS" w:hAnsi="Comic Sans MS"/>
          <w:sz w:val="28"/>
        </w:rPr>
        <w:t>азвивать умение распознавать геометрические фигуры,</w:t>
      </w:r>
    </w:p>
    <w:p w:rsidR="009F60D5" w:rsidRDefault="009F60D5" w:rsidP="00207037">
      <w:pPr>
        <w:tabs>
          <w:tab w:val="left" w:pos="3315"/>
        </w:tabs>
        <w:spacing w:line="240" w:lineRule="auto"/>
        <w:contextualSpacing/>
        <w:rPr>
          <w:rFonts w:ascii="Comic Sans MS" w:hAnsi="Comic Sans MS"/>
          <w:sz w:val="28"/>
        </w:rPr>
      </w:pPr>
      <w:r>
        <w:rPr>
          <w:rFonts w:ascii="Comic Sans MS" w:hAnsi="Comic Sans MS"/>
          <w:sz w:val="28"/>
        </w:rPr>
        <w:t xml:space="preserve">              соотносить абстрактную геометрическую фигуру с </w:t>
      </w:r>
      <w:proofErr w:type="gramStart"/>
      <w:r>
        <w:rPr>
          <w:rFonts w:ascii="Comic Sans MS" w:hAnsi="Comic Sans MS"/>
          <w:sz w:val="28"/>
        </w:rPr>
        <w:t>реальными</w:t>
      </w:r>
      <w:proofErr w:type="gramEnd"/>
      <w:r>
        <w:rPr>
          <w:rFonts w:ascii="Comic Sans MS" w:hAnsi="Comic Sans MS"/>
          <w:sz w:val="28"/>
        </w:rPr>
        <w:t xml:space="preserve"> </w:t>
      </w:r>
    </w:p>
    <w:p w:rsidR="009F60D5" w:rsidRDefault="009F60D5" w:rsidP="00207037">
      <w:pPr>
        <w:tabs>
          <w:tab w:val="left" w:pos="3315"/>
        </w:tabs>
        <w:spacing w:line="240" w:lineRule="auto"/>
        <w:contextualSpacing/>
        <w:rPr>
          <w:rFonts w:ascii="Comic Sans MS" w:hAnsi="Comic Sans MS"/>
          <w:sz w:val="28"/>
        </w:rPr>
      </w:pPr>
      <w:r>
        <w:rPr>
          <w:rFonts w:ascii="Comic Sans MS" w:hAnsi="Comic Sans MS"/>
          <w:sz w:val="28"/>
        </w:rPr>
        <w:t xml:space="preserve">              объектами окружающего мира.</w:t>
      </w:r>
    </w:p>
    <w:p w:rsidR="00207037" w:rsidRPr="009F60D5" w:rsidRDefault="009F60D5" w:rsidP="009F60D5">
      <w:pPr>
        <w:tabs>
          <w:tab w:val="left" w:pos="3315"/>
        </w:tabs>
        <w:spacing w:line="240" w:lineRule="auto"/>
        <w:contextualSpacing/>
        <w:rPr>
          <w:rFonts w:ascii="Comic Sans MS" w:hAnsi="Comic Sans MS"/>
          <w:b/>
          <w:sz w:val="28"/>
        </w:rPr>
      </w:pPr>
      <w:r>
        <w:rPr>
          <w:rFonts w:ascii="Comic Sans MS" w:hAnsi="Comic Sans MS"/>
          <w:sz w:val="28"/>
        </w:rPr>
        <w:t xml:space="preserve">             </w:t>
      </w:r>
      <w:r w:rsidR="00207037">
        <w:rPr>
          <w:rFonts w:ascii="Comic Sans MS" w:hAnsi="Comic Sans MS"/>
          <w:sz w:val="28"/>
        </w:rPr>
        <w:t xml:space="preserve"> </w:t>
      </w:r>
      <w:r w:rsidR="00207037" w:rsidRPr="009F60D5">
        <w:rPr>
          <w:rFonts w:ascii="Comic Sans MS" w:hAnsi="Comic Sans MS"/>
          <w:b/>
          <w:sz w:val="28"/>
        </w:rPr>
        <w:t>Ход игры:</w:t>
      </w:r>
    </w:p>
    <w:p w:rsidR="009F60D5" w:rsidRDefault="00207037" w:rsidP="00207037">
      <w:pPr>
        <w:tabs>
          <w:tab w:val="left" w:pos="3315"/>
        </w:tabs>
        <w:spacing w:line="240" w:lineRule="auto"/>
        <w:contextualSpacing/>
        <w:jc w:val="both"/>
        <w:rPr>
          <w:rFonts w:ascii="Comic Sans MS" w:hAnsi="Comic Sans MS"/>
          <w:sz w:val="28"/>
        </w:rPr>
      </w:pPr>
      <w:r>
        <w:rPr>
          <w:rFonts w:ascii="Comic Sans MS" w:hAnsi="Comic Sans MS"/>
          <w:sz w:val="28"/>
        </w:rPr>
        <w:t xml:space="preserve">            Взрослый предлагает ребенку рассмотреть игровое поле, </w:t>
      </w:r>
    </w:p>
    <w:p w:rsidR="00207037" w:rsidRDefault="009F60D5" w:rsidP="00207037">
      <w:pPr>
        <w:tabs>
          <w:tab w:val="left" w:pos="3315"/>
        </w:tabs>
        <w:spacing w:line="240" w:lineRule="auto"/>
        <w:contextualSpacing/>
        <w:jc w:val="both"/>
        <w:rPr>
          <w:rFonts w:ascii="Comic Sans MS" w:hAnsi="Comic Sans MS"/>
          <w:sz w:val="28"/>
        </w:rPr>
      </w:pPr>
      <w:r>
        <w:rPr>
          <w:rFonts w:ascii="Comic Sans MS" w:hAnsi="Comic Sans MS"/>
          <w:sz w:val="28"/>
        </w:rPr>
        <w:t xml:space="preserve">            в </w:t>
      </w:r>
      <w:proofErr w:type="gramStart"/>
      <w:r>
        <w:rPr>
          <w:rFonts w:ascii="Comic Sans MS" w:hAnsi="Comic Sans MS"/>
          <w:sz w:val="28"/>
        </w:rPr>
        <w:t>котором</w:t>
      </w:r>
      <w:proofErr w:type="gramEnd"/>
      <w:r>
        <w:rPr>
          <w:rFonts w:ascii="Comic Sans MS" w:hAnsi="Comic Sans MS"/>
          <w:sz w:val="28"/>
        </w:rPr>
        <w:t xml:space="preserve"> спряталась геометрическая фигура</w:t>
      </w:r>
      <w:r w:rsidR="00207037">
        <w:rPr>
          <w:rFonts w:ascii="Comic Sans MS" w:hAnsi="Comic Sans MS"/>
          <w:sz w:val="28"/>
        </w:rPr>
        <w:t xml:space="preserve">. </w:t>
      </w:r>
    </w:p>
    <w:p w:rsidR="00207037" w:rsidRDefault="00207037" w:rsidP="00207037">
      <w:pPr>
        <w:tabs>
          <w:tab w:val="left" w:pos="3315"/>
        </w:tabs>
        <w:spacing w:line="240" w:lineRule="auto"/>
        <w:contextualSpacing/>
        <w:jc w:val="both"/>
        <w:rPr>
          <w:rFonts w:ascii="Comic Sans MS" w:hAnsi="Comic Sans MS"/>
          <w:sz w:val="28"/>
        </w:rPr>
      </w:pPr>
      <w:r>
        <w:rPr>
          <w:rFonts w:ascii="Comic Sans MS" w:hAnsi="Comic Sans MS"/>
          <w:sz w:val="28"/>
        </w:rPr>
        <w:t xml:space="preserve">            Для того</w:t>
      </w:r>
      <w:proofErr w:type="gramStart"/>
      <w:r>
        <w:rPr>
          <w:rFonts w:ascii="Comic Sans MS" w:hAnsi="Comic Sans MS"/>
          <w:sz w:val="28"/>
        </w:rPr>
        <w:t>,</w:t>
      </w:r>
      <w:proofErr w:type="gramEnd"/>
      <w:r>
        <w:rPr>
          <w:rFonts w:ascii="Comic Sans MS" w:hAnsi="Comic Sans MS"/>
          <w:sz w:val="28"/>
        </w:rPr>
        <w:t xml:space="preserve"> чтобы  узнать, </w:t>
      </w:r>
      <w:r w:rsidR="009F60D5">
        <w:rPr>
          <w:rFonts w:ascii="Comic Sans MS" w:hAnsi="Comic Sans MS"/>
          <w:sz w:val="28"/>
        </w:rPr>
        <w:t>какая фигура</w:t>
      </w:r>
      <w:r>
        <w:rPr>
          <w:rFonts w:ascii="Comic Sans MS" w:hAnsi="Comic Sans MS"/>
          <w:sz w:val="28"/>
        </w:rPr>
        <w:t xml:space="preserve"> зашифрован</w:t>
      </w:r>
      <w:r w:rsidR="009F60D5">
        <w:rPr>
          <w:rFonts w:ascii="Comic Sans MS" w:hAnsi="Comic Sans MS"/>
          <w:sz w:val="28"/>
        </w:rPr>
        <w:t>а</w:t>
      </w:r>
      <w:r>
        <w:rPr>
          <w:rFonts w:ascii="Comic Sans MS" w:hAnsi="Comic Sans MS"/>
          <w:sz w:val="28"/>
        </w:rPr>
        <w:t>,</w:t>
      </w:r>
    </w:p>
    <w:p w:rsidR="00207037" w:rsidRDefault="00207037" w:rsidP="00207037">
      <w:pPr>
        <w:tabs>
          <w:tab w:val="left" w:pos="3315"/>
        </w:tabs>
        <w:spacing w:line="240" w:lineRule="auto"/>
        <w:contextualSpacing/>
        <w:jc w:val="both"/>
        <w:rPr>
          <w:rFonts w:ascii="Comic Sans MS" w:hAnsi="Comic Sans MS"/>
          <w:sz w:val="28"/>
        </w:rPr>
      </w:pPr>
      <w:r>
        <w:rPr>
          <w:rFonts w:ascii="Comic Sans MS" w:hAnsi="Comic Sans MS"/>
          <w:sz w:val="28"/>
        </w:rPr>
        <w:t xml:space="preserve">           ребенку необходимо расшифровать карточку с кодом. </w:t>
      </w:r>
    </w:p>
    <w:p w:rsidR="00207037" w:rsidRDefault="00207037" w:rsidP="00207037">
      <w:pPr>
        <w:tabs>
          <w:tab w:val="left" w:pos="3315"/>
        </w:tabs>
        <w:spacing w:line="240" w:lineRule="auto"/>
        <w:contextualSpacing/>
        <w:jc w:val="both"/>
        <w:rPr>
          <w:rFonts w:ascii="Comic Sans MS" w:hAnsi="Comic Sans MS"/>
          <w:sz w:val="28"/>
        </w:rPr>
      </w:pPr>
      <w:r>
        <w:rPr>
          <w:rFonts w:ascii="Comic Sans MS" w:hAnsi="Comic Sans MS"/>
          <w:sz w:val="28"/>
        </w:rPr>
        <w:t xml:space="preserve">            Расшифровав карточку с кодом, ребенок называет </w:t>
      </w:r>
    </w:p>
    <w:p w:rsidR="001C245B" w:rsidRDefault="00207037" w:rsidP="001C245B">
      <w:pPr>
        <w:tabs>
          <w:tab w:val="left" w:pos="3315"/>
        </w:tabs>
        <w:spacing w:line="240" w:lineRule="auto"/>
        <w:contextualSpacing/>
        <w:jc w:val="both"/>
        <w:rPr>
          <w:rFonts w:ascii="Comic Sans MS" w:hAnsi="Comic Sans MS"/>
          <w:sz w:val="28"/>
        </w:rPr>
      </w:pPr>
      <w:r>
        <w:rPr>
          <w:rFonts w:ascii="Comic Sans MS" w:hAnsi="Comic Sans MS"/>
          <w:sz w:val="28"/>
        </w:rPr>
        <w:t xml:space="preserve">           </w:t>
      </w:r>
      <w:r w:rsidR="009F60D5">
        <w:rPr>
          <w:rFonts w:ascii="Comic Sans MS" w:hAnsi="Comic Sans MS"/>
          <w:sz w:val="28"/>
        </w:rPr>
        <w:t xml:space="preserve"> найденные предметы</w:t>
      </w:r>
      <w:r>
        <w:rPr>
          <w:rFonts w:ascii="Comic Sans MS" w:hAnsi="Comic Sans MS"/>
          <w:sz w:val="28"/>
        </w:rPr>
        <w:t xml:space="preserve">,  </w:t>
      </w:r>
      <w:r w:rsidR="001C245B">
        <w:rPr>
          <w:rFonts w:ascii="Comic Sans MS" w:hAnsi="Comic Sans MS"/>
          <w:sz w:val="28"/>
        </w:rPr>
        <w:t>определяет их</w:t>
      </w:r>
    </w:p>
    <w:p w:rsidR="001C245B" w:rsidRPr="00207037" w:rsidRDefault="001C245B" w:rsidP="001C245B">
      <w:pPr>
        <w:tabs>
          <w:tab w:val="left" w:pos="3315"/>
        </w:tabs>
        <w:spacing w:line="240" w:lineRule="auto"/>
        <w:contextualSpacing/>
        <w:jc w:val="both"/>
        <w:rPr>
          <w:rFonts w:ascii="Comic Sans MS" w:hAnsi="Comic Sans MS"/>
          <w:sz w:val="28"/>
        </w:rPr>
      </w:pPr>
      <w:r>
        <w:rPr>
          <w:rFonts w:ascii="Comic Sans MS" w:hAnsi="Comic Sans MS"/>
          <w:sz w:val="28"/>
        </w:rPr>
        <w:t xml:space="preserve">               форму, угадывает геометрическую фигуру.</w:t>
      </w:r>
    </w:p>
    <w:p w:rsidR="009F60D5" w:rsidRPr="00207037" w:rsidRDefault="009F60D5" w:rsidP="00207037">
      <w:pPr>
        <w:tabs>
          <w:tab w:val="left" w:pos="3315"/>
        </w:tabs>
        <w:spacing w:line="240" w:lineRule="auto"/>
        <w:contextualSpacing/>
        <w:jc w:val="both"/>
        <w:rPr>
          <w:rFonts w:ascii="Comic Sans MS" w:hAnsi="Comic Sans MS"/>
          <w:sz w:val="28"/>
        </w:rPr>
      </w:pPr>
    </w:p>
    <w:p w:rsidR="00207037" w:rsidRPr="00BA636C" w:rsidRDefault="00207037" w:rsidP="001A15EC">
      <w:pPr>
        <w:tabs>
          <w:tab w:val="left" w:pos="3617"/>
        </w:tabs>
        <w:rPr>
          <w:rFonts w:ascii="Comic Sans MS" w:hAnsi="Comic Sans MS"/>
          <w:sz w:val="44"/>
        </w:rPr>
      </w:pPr>
    </w:p>
    <w:sectPr w:rsidR="00207037" w:rsidRPr="00BA636C" w:rsidSect="001C245B">
      <w:pgSz w:w="11906" w:h="16838"/>
      <w:pgMar w:top="284" w:right="850" w:bottom="993" w:left="85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83813" w:rsidRDefault="00483813" w:rsidP="00BA636C">
      <w:pPr>
        <w:spacing w:after="0" w:line="240" w:lineRule="auto"/>
      </w:pPr>
      <w:r>
        <w:separator/>
      </w:r>
    </w:p>
  </w:endnote>
  <w:endnote w:type="continuationSeparator" w:id="0">
    <w:p w:rsidR="00483813" w:rsidRDefault="00483813" w:rsidP="00BA63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83813" w:rsidRDefault="00483813" w:rsidP="00BA636C">
      <w:pPr>
        <w:spacing w:after="0" w:line="240" w:lineRule="auto"/>
      </w:pPr>
      <w:r>
        <w:separator/>
      </w:r>
    </w:p>
  </w:footnote>
  <w:footnote w:type="continuationSeparator" w:id="0">
    <w:p w:rsidR="00483813" w:rsidRDefault="00483813" w:rsidP="00BA636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709DB"/>
    <w:rsid w:val="00004B15"/>
    <w:rsid w:val="001A15EC"/>
    <w:rsid w:val="001C245B"/>
    <w:rsid w:val="00207037"/>
    <w:rsid w:val="00483813"/>
    <w:rsid w:val="00563853"/>
    <w:rsid w:val="006F0C65"/>
    <w:rsid w:val="00743BED"/>
    <w:rsid w:val="007467C9"/>
    <w:rsid w:val="007D4AD3"/>
    <w:rsid w:val="00895445"/>
    <w:rsid w:val="009F60D5"/>
    <w:rsid w:val="00A1748D"/>
    <w:rsid w:val="00BA636C"/>
    <w:rsid w:val="00D967FD"/>
    <w:rsid w:val="00E211C9"/>
    <w:rsid w:val="00E709DB"/>
    <w:rsid w:val="00E82EB0"/>
    <w:rsid w:val="00FE7A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7A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709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709DB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BA63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BA636C"/>
  </w:style>
  <w:style w:type="paragraph" w:styleId="a7">
    <w:name w:val="footer"/>
    <w:basedOn w:val="a"/>
    <w:link w:val="a8"/>
    <w:uiPriority w:val="99"/>
    <w:semiHidden/>
    <w:unhideWhenUsed/>
    <w:rsid w:val="00BA63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BA636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5</Pages>
  <Words>753</Words>
  <Characters>4298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2026-03-23T05:07:00Z</dcterms:created>
  <dcterms:modified xsi:type="dcterms:W3CDTF">2026-03-26T05:31:00Z</dcterms:modified>
</cp:coreProperties>
</file>